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7A30" w:rsidRPr="006A277D" w:rsidRDefault="00287A30" w:rsidP="006A277D">
      <w:pPr>
        <w:spacing w:after="0" w:line="240" w:lineRule="auto"/>
        <w:jc w:val="both"/>
        <w:rPr>
          <w:rFonts w:ascii="Arial" w:hAnsi="Arial" w:cs="Arial"/>
          <w:sz w:val="24"/>
          <w:szCs w:val="24"/>
        </w:rPr>
      </w:pPr>
      <w:bookmarkStart w:id="0" w:name="_GoBack"/>
      <w:bookmarkEnd w:id="0"/>
    </w:p>
    <w:p w:rsidR="00287A30" w:rsidRPr="006A277D" w:rsidRDefault="00287A30" w:rsidP="006A277D">
      <w:pPr>
        <w:spacing w:after="0" w:line="240" w:lineRule="auto"/>
        <w:jc w:val="both"/>
        <w:rPr>
          <w:rFonts w:ascii="Arial" w:hAnsi="Arial" w:cs="Arial"/>
          <w:sz w:val="24"/>
          <w:szCs w:val="24"/>
        </w:rPr>
      </w:pPr>
    </w:p>
    <w:p w:rsidR="00287A30" w:rsidRPr="006A277D" w:rsidRDefault="00287A30" w:rsidP="006A277D">
      <w:pPr>
        <w:spacing w:after="0" w:line="240" w:lineRule="auto"/>
        <w:jc w:val="center"/>
        <w:rPr>
          <w:rFonts w:ascii="Arial" w:hAnsi="Arial" w:cs="Arial"/>
          <w:sz w:val="24"/>
          <w:szCs w:val="24"/>
        </w:rPr>
      </w:pPr>
      <w:r w:rsidRPr="006A277D">
        <w:rPr>
          <w:rFonts w:ascii="Arial" w:hAnsi="Arial" w:cs="Arial"/>
          <w:noProof/>
          <w:sz w:val="24"/>
          <w:szCs w:val="24"/>
          <w:lang w:eastAsia="en-GB"/>
        </w:rPr>
        <w:drawing>
          <wp:inline distT="0" distB="0" distL="0" distR="0">
            <wp:extent cx="3905250" cy="1952625"/>
            <wp:effectExtent l="0" t="0" r="0" b="0"/>
            <wp:docPr id="3" name="Picture 3" descr="AYRSHARE medi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YRSHARE mediu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05250" cy="1952625"/>
                    </a:xfrm>
                    <a:prstGeom prst="rect">
                      <a:avLst/>
                    </a:prstGeom>
                    <a:noFill/>
                    <a:ln>
                      <a:noFill/>
                    </a:ln>
                  </pic:spPr>
                </pic:pic>
              </a:graphicData>
            </a:graphic>
          </wp:inline>
        </w:drawing>
      </w:r>
    </w:p>
    <w:p w:rsidR="00287A30" w:rsidRPr="006A277D" w:rsidRDefault="00287A30" w:rsidP="006A277D">
      <w:pPr>
        <w:spacing w:after="0" w:line="240" w:lineRule="auto"/>
        <w:jc w:val="both"/>
        <w:rPr>
          <w:rFonts w:ascii="Arial" w:hAnsi="Arial" w:cs="Arial"/>
          <w:sz w:val="24"/>
          <w:szCs w:val="24"/>
        </w:rPr>
      </w:pPr>
    </w:p>
    <w:p w:rsidR="00287A30" w:rsidRPr="006A277D" w:rsidRDefault="00287A30" w:rsidP="006A277D">
      <w:pPr>
        <w:spacing w:after="0" w:line="240" w:lineRule="auto"/>
        <w:jc w:val="center"/>
        <w:rPr>
          <w:rFonts w:ascii="Arial" w:hAnsi="Arial" w:cs="Arial"/>
          <w:sz w:val="24"/>
          <w:szCs w:val="24"/>
        </w:rPr>
      </w:pPr>
      <w:r w:rsidRPr="006A277D">
        <w:rPr>
          <w:rFonts w:ascii="Arial" w:hAnsi="Arial" w:cs="Arial"/>
          <w:noProof/>
          <w:sz w:val="24"/>
          <w:szCs w:val="24"/>
          <w:lang w:eastAsia="en-GB"/>
        </w:rPr>
        <w:drawing>
          <wp:inline distT="0" distB="0" distL="0" distR="0">
            <wp:extent cx="1438275" cy="1019175"/>
            <wp:effectExtent l="0" t="0" r="9525" b="9525"/>
            <wp:docPr id="2" name="Picture 2" descr="cid:image002.jpg@01CE09D1.04380C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CE09D1.04380C8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438275" cy="1019175"/>
                    </a:xfrm>
                    <a:prstGeom prst="rect">
                      <a:avLst/>
                    </a:prstGeom>
                    <a:noFill/>
                    <a:ln>
                      <a:noFill/>
                    </a:ln>
                  </pic:spPr>
                </pic:pic>
              </a:graphicData>
            </a:graphic>
          </wp:inline>
        </w:drawing>
      </w:r>
    </w:p>
    <w:p w:rsidR="00287A30" w:rsidRPr="006A277D" w:rsidRDefault="00287A30" w:rsidP="006A277D">
      <w:pPr>
        <w:spacing w:after="0" w:line="240" w:lineRule="auto"/>
        <w:jc w:val="both"/>
        <w:rPr>
          <w:rFonts w:ascii="Arial" w:hAnsi="Arial" w:cs="Arial"/>
          <w:sz w:val="24"/>
          <w:szCs w:val="24"/>
        </w:rPr>
      </w:pPr>
    </w:p>
    <w:p w:rsidR="00287A30" w:rsidRPr="006A277D" w:rsidRDefault="00287A30" w:rsidP="006A277D">
      <w:pPr>
        <w:tabs>
          <w:tab w:val="left" w:pos="2288"/>
        </w:tabs>
        <w:spacing w:after="0" w:line="240" w:lineRule="auto"/>
        <w:jc w:val="both"/>
        <w:rPr>
          <w:rFonts w:ascii="Arial" w:hAnsi="Arial" w:cs="Arial"/>
          <w:color w:val="44546A" w:themeColor="text2"/>
          <w:sz w:val="24"/>
          <w:szCs w:val="24"/>
        </w:rPr>
      </w:pPr>
    </w:p>
    <w:p w:rsidR="00287A30" w:rsidRPr="006A277D" w:rsidRDefault="00287A30" w:rsidP="006A277D">
      <w:pPr>
        <w:tabs>
          <w:tab w:val="left" w:pos="2288"/>
        </w:tabs>
        <w:spacing w:after="0" w:line="240" w:lineRule="auto"/>
        <w:jc w:val="both"/>
        <w:rPr>
          <w:rFonts w:ascii="Arial" w:hAnsi="Arial" w:cs="Arial"/>
          <w:color w:val="44546A" w:themeColor="text2"/>
          <w:sz w:val="24"/>
          <w:szCs w:val="24"/>
        </w:rPr>
      </w:pPr>
    </w:p>
    <w:p w:rsidR="00287A30" w:rsidRPr="006A277D" w:rsidRDefault="00094911" w:rsidP="006A277D">
      <w:pPr>
        <w:tabs>
          <w:tab w:val="left" w:pos="2288"/>
        </w:tabs>
        <w:spacing w:after="0" w:line="240" w:lineRule="auto"/>
        <w:jc w:val="center"/>
        <w:rPr>
          <w:rFonts w:ascii="Arial" w:hAnsi="Arial" w:cs="Arial"/>
          <w:b/>
          <w:color w:val="44546A" w:themeColor="text2"/>
          <w:sz w:val="32"/>
          <w:szCs w:val="24"/>
        </w:rPr>
      </w:pPr>
      <w:r>
        <w:rPr>
          <w:rFonts w:ascii="Arial" w:hAnsi="Arial" w:cs="Arial"/>
          <w:b/>
          <w:color w:val="44546A" w:themeColor="text2"/>
          <w:sz w:val="32"/>
          <w:szCs w:val="24"/>
        </w:rPr>
        <w:t xml:space="preserve">ORDINARY </w:t>
      </w:r>
      <w:r w:rsidR="00287A30" w:rsidRPr="006A277D">
        <w:rPr>
          <w:rFonts w:ascii="Arial" w:hAnsi="Arial" w:cs="Arial"/>
          <w:b/>
          <w:color w:val="44546A" w:themeColor="text2"/>
          <w:sz w:val="32"/>
          <w:szCs w:val="24"/>
        </w:rPr>
        <w:t>USER GUIDE</w:t>
      </w:r>
    </w:p>
    <w:p w:rsidR="00287A30" w:rsidRPr="006A277D" w:rsidRDefault="000D134C" w:rsidP="006A277D">
      <w:pPr>
        <w:tabs>
          <w:tab w:val="left" w:pos="2288"/>
        </w:tabs>
        <w:spacing w:after="0" w:line="240" w:lineRule="auto"/>
        <w:jc w:val="center"/>
        <w:rPr>
          <w:rFonts w:ascii="Arial" w:hAnsi="Arial" w:cs="Arial"/>
          <w:b/>
          <w:color w:val="44546A" w:themeColor="text2"/>
          <w:sz w:val="32"/>
          <w:szCs w:val="24"/>
        </w:rPr>
      </w:pPr>
      <w:r>
        <w:rPr>
          <w:rFonts w:ascii="Arial" w:hAnsi="Arial" w:cs="Arial"/>
          <w:b/>
          <w:color w:val="44546A" w:themeColor="text2"/>
          <w:sz w:val="32"/>
          <w:szCs w:val="24"/>
        </w:rPr>
        <w:t>V7</w:t>
      </w:r>
    </w:p>
    <w:p w:rsidR="00287A30" w:rsidRPr="006A277D" w:rsidRDefault="00287A30" w:rsidP="006A277D">
      <w:pPr>
        <w:tabs>
          <w:tab w:val="left" w:pos="2288"/>
        </w:tabs>
        <w:spacing w:after="0" w:line="240" w:lineRule="auto"/>
        <w:jc w:val="both"/>
        <w:rPr>
          <w:rFonts w:ascii="Arial" w:hAnsi="Arial" w:cs="Arial"/>
          <w:sz w:val="24"/>
          <w:szCs w:val="24"/>
        </w:rPr>
      </w:pPr>
    </w:p>
    <w:p w:rsidR="00287A30" w:rsidRPr="006A277D" w:rsidRDefault="00287A30" w:rsidP="006A277D">
      <w:pPr>
        <w:tabs>
          <w:tab w:val="left" w:pos="2288"/>
        </w:tabs>
        <w:spacing w:after="0" w:line="240" w:lineRule="auto"/>
        <w:jc w:val="both"/>
        <w:rPr>
          <w:rFonts w:ascii="Arial" w:hAnsi="Arial" w:cs="Arial"/>
          <w:sz w:val="24"/>
          <w:szCs w:val="24"/>
        </w:rPr>
      </w:pPr>
    </w:p>
    <w:p w:rsidR="00287A30" w:rsidRPr="006A277D" w:rsidRDefault="00287A30" w:rsidP="006A277D">
      <w:pPr>
        <w:tabs>
          <w:tab w:val="left" w:pos="2288"/>
        </w:tabs>
        <w:spacing w:after="0" w:line="240" w:lineRule="auto"/>
        <w:jc w:val="both"/>
        <w:rPr>
          <w:rFonts w:ascii="Arial" w:hAnsi="Arial" w:cs="Arial"/>
          <w:sz w:val="24"/>
          <w:szCs w:val="24"/>
        </w:rPr>
      </w:pPr>
    </w:p>
    <w:p w:rsidR="00287A30" w:rsidRPr="006A277D" w:rsidRDefault="00287A30" w:rsidP="006A277D">
      <w:pPr>
        <w:tabs>
          <w:tab w:val="left" w:pos="2288"/>
        </w:tabs>
        <w:spacing w:after="0" w:line="240" w:lineRule="auto"/>
        <w:jc w:val="both"/>
        <w:rPr>
          <w:rFonts w:ascii="Arial" w:hAnsi="Arial" w:cs="Arial"/>
          <w:sz w:val="24"/>
          <w:szCs w:val="24"/>
        </w:rPr>
      </w:pPr>
    </w:p>
    <w:p w:rsidR="00287A30" w:rsidRPr="006A277D" w:rsidRDefault="00287A30" w:rsidP="006A277D">
      <w:pPr>
        <w:tabs>
          <w:tab w:val="left" w:pos="2288"/>
        </w:tabs>
        <w:spacing w:after="0" w:line="240" w:lineRule="auto"/>
        <w:jc w:val="both"/>
        <w:rPr>
          <w:rFonts w:ascii="Arial" w:hAnsi="Arial" w:cs="Arial"/>
          <w:sz w:val="24"/>
          <w:szCs w:val="24"/>
        </w:rPr>
      </w:pPr>
    </w:p>
    <w:p w:rsidR="00287A30" w:rsidRPr="006A277D" w:rsidRDefault="00287A30" w:rsidP="006A277D">
      <w:pPr>
        <w:tabs>
          <w:tab w:val="left" w:pos="2288"/>
        </w:tabs>
        <w:spacing w:after="0" w:line="240" w:lineRule="auto"/>
        <w:jc w:val="both"/>
        <w:rPr>
          <w:rFonts w:ascii="Arial" w:hAnsi="Arial" w:cs="Arial"/>
          <w:sz w:val="24"/>
          <w:szCs w:val="24"/>
        </w:rPr>
      </w:pPr>
    </w:p>
    <w:p w:rsidR="00287A30" w:rsidRPr="006A277D" w:rsidRDefault="00287A30" w:rsidP="006A277D">
      <w:pPr>
        <w:tabs>
          <w:tab w:val="left" w:pos="2288"/>
        </w:tabs>
        <w:spacing w:after="0" w:line="240" w:lineRule="auto"/>
        <w:jc w:val="both"/>
        <w:rPr>
          <w:rFonts w:ascii="Arial" w:hAnsi="Arial" w:cs="Arial"/>
          <w:sz w:val="24"/>
          <w:szCs w:val="24"/>
        </w:rPr>
      </w:pPr>
    </w:p>
    <w:p w:rsidR="00287A30" w:rsidRPr="006A277D" w:rsidRDefault="00287A30" w:rsidP="006A277D">
      <w:pPr>
        <w:tabs>
          <w:tab w:val="left" w:pos="2288"/>
        </w:tabs>
        <w:spacing w:after="0" w:line="240" w:lineRule="auto"/>
        <w:jc w:val="both"/>
        <w:rPr>
          <w:rFonts w:ascii="Arial" w:hAnsi="Arial" w:cs="Arial"/>
          <w:sz w:val="24"/>
          <w:szCs w:val="24"/>
        </w:rPr>
      </w:pPr>
    </w:p>
    <w:p w:rsidR="00287A30" w:rsidRPr="006A277D" w:rsidRDefault="00287A30" w:rsidP="006A277D">
      <w:pPr>
        <w:tabs>
          <w:tab w:val="left" w:pos="2288"/>
        </w:tabs>
        <w:spacing w:after="0" w:line="240" w:lineRule="auto"/>
        <w:jc w:val="both"/>
        <w:rPr>
          <w:rFonts w:ascii="Arial" w:hAnsi="Arial" w:cs="Arial"/>
          <w:sz w:val="24"/>
          <w:szCs w:val="24"/>
        </w:rPr>
      </w:pPr>
    </w:p>
    <w:p w:rsidR="00287A30" w:rsidRPr="006A277D" w:rsidRDefault="00287A30" w:rsidP="006A277D">
      <w:pPr>
        <w:tabs>
          <w:tab w:val="left" w:pos="2288"/>
        </w:tabs>
        <w:spacing w:after="0" w:line="240" w:lineRule="auto"/>
        <w:jc w:val="both"/>
        <w:rPr>
          <w:rFonts w:ascii="Arial" w:hAnsi="Arial" w:cs="Arial"/>
          <w:sz w:val="24"/>
          <w:szCs w:val="24"/>
        </w:rPr>
      </w:pPr>
    </w:p>
    <w:p w:rsidR="00287A30" w:rsidRPr="006A277D" w:rsidRDefault="00287A30" w:rsidP="006A277D">
      <w:pPr>
        <w:tabs>
          <w:tab w:val="left" w:pos="2288"/>
        </w:tabs>
        <w:spacing w:after="0" w:line="240" w:lineRule="auto"/>
        <w:jc w:val="both"/>
        <w:rPr>
          <w:rFonts w:ascii="Arial" w:hAnsi="Arial" w:cs="Arial"/>
          <w:sz w:val="24"/>
          <w:szCs w:val="24"/>
        </w:rPr>
      </w:pPr>
    </w:p>
    <w:p w:rsidR="00287A30" w:rsidRPr="006A277D" w:rsidRDefault="00287A30" w:rsidP="006A277D">
      <w:pPr>
        <w:tabs>
          <w:tab w:val="left" w:pos="2288"/>
        </w:tabs>
        <w:spacing w:after="0" w:line="240" w:lineRule="auto"/>
        <w:jc w:val="both"/>
        <w:rPr>
          <w:rFonts w:ascii="Arial" w:hAnsi="Arial" w:cs="Arial"/>
          <w:sz w:val="24"/>
          <w:szCs w:val="24"/>
        </w:rPr>
      </w:pPr>
    </w:p>
    <w:p w:rsidR="00287A30" w:rsidRPr="006A277D" w:rsidRDefault="00287A30" w:rsidP="006A277D">
      <w:pPr>
        <w:tabs>
          <w:tab w:val="left" w:pos="2288"/>
        </w:tabs>
        <w:spacing w:after="0" w:line="240" w:lineRule="auto"/>
        <w:jc w:val="both"/>
        <w:rPr>
          <w:rFonts w:ascii="Arial" w:hAnsi="Arial" w:cs="Arial"/>
          <w:sz w:val="24"/>
          <w:szCs w:val="24"/>
        </w:rPr>
      </w:pPr>
    </w:p>
    <w:p w:rsidR="00287A30" w:rsidRPr="006A277D" w:rsidRDefault="00287A30" w:rsidP="006A277D">
      <w:pPr>
        <w:tabs>
          <w:tab w:val="left" w:pos="2288"/>
        </w:tabs>
        <w:spacing w:after="0" w:line="240" w:lineRule="auto"/>
        <w:jc w:val="both"/>
        <w:rPr>
          <w:rFonts w:ascii="Arial" w:hAnsi="Arial" w:cs="Arial"/>
          <w:sz w:val="24"/>
          <w:szCs w:val="24"/>
        </w:rPr>
      </w:pPr>
    </w:p>
    <w:p w:rsidR="00287A30" w:rsidRPr="006A277D" w:rsidRDefault="00287A30" w:rsidP="006A277D">
      <w:pPr>
        <w:tabs>
          <w:tab w:val="left" w:pos="2288"/>
        </w:tabs>
        <w:spacing w:after="0" w:line="240" w:lineRule="auto"/>
        <w:jc w:val="both"/>
        <w:rPr>
          <w:rFonts w:ascii="Arial" w:hAnsi="Arial" w:cs="Arial"/>
          <w:sz w:val="24"/>
          <w:szCs w:val="24"/>
        </w:rPr>
      </w:pPr>
    </w:p>
    <w:p w:rsidR="00287A30" w:rsidRPr="006A277D" w:rsidRDefault="00287A30" w:rsidP="006A277D">
      <w:pPr>
        <w:tabs>
          <w:tab w:val="left" w:pos="2288"/>
        </w:tabs>
        <w:spacing w:after="0" w:line="240" w:lineRule="auto"/>
        <w:jc w:val="both"/>
        <w:rPr>
          <w:rFonts w:ascii="Arial" w:hAnsi="Arial" w:cs="Arial"/>
          <w:sz w:val="24"/>
          <w:szCs w:val="24"/>
        </w:rPr>
      </w:pPr>
    </w:p>
    <w:p w:rsidR="00287A30" w:rsidRPr="006A277D" w:rsidRDefault="00287A30" w:rsidP="006A277D">
      <w:pPr>
        <w:tabs>
          <w:tab w:val="left" w:pos="2288"/>
        </w:tabs>
        <w:spacing w:after="0" w:line="240" w:lineRule="auto"/>
        <w:jc w:val="both"/>
        <w:rPr>
          <w:rFonts w:ascii="Arial" w:hAnsi="Arial" w:cs="Arial"/>
          <w:sz w:val="24"/>
          <w:szCs w:val="24"/>
        </w:rPr>
      </w:pPr>
    </w:p>
    <w:p w:rsidR="00370A4E" w:rsidRDefault="00370A4E" w:rsidP="006A277D">
      <w:pPr>
        <w:tabs>
          <w:tab w:val="left" w:pos="2288"/>
        </w:tabs>
        <w:spacing w:after="0" w:line="240" w:lineRule="auto"/>
        <w:jc w:val="both"/>
        <w:rPr>
          <w:rFonts w:ascii="Arial" w:hAnsi="Arial" w:cs="Arial"/>
          <w:sz w:val="24"/>
          <w:szCs w:val="24"/>
        </w:rPr>
      </w:pPr>
    </w:p>
    <w:p w:rsidR="00B63779" w:rsidRPr="006A277D" w:rsidRDefault="00B63779" w:rsidP="006A277D">
      <w:pPr>
        <w:tabs>
          <w:tab w:val="left" w:pos="2288"/>
        </w:tabs>
        <w:spacing w:after="0" w:line="240" w:lineRule="auto"/>
        <w:jc w:val="both"/>
        <w:rPr>
          <w:rFonts w:ascii="Arial" w:hAnsi="Arial" w:cs="Arial"/>
          <w:sz w:val="24"/>
          <w:szCs w:val="24"/>
        </w:rPr>
      </w:pPr>
    </w:p>
    <w:p w:rsidR="00287A30" w:rsidRPr="006A277D" w:rsidRDefault="00287A30" w:rsidP="006A277D">
      <w:pPr>
        <w:tabs>
          <w:tab w:val="left" w:pos="2288"/>
        </w:tabs>
        <w:spacing w:after="0" w:line="240" w:lineRule="auto"/>
        <w:jc w:val="both"/>
        <w:rPr>
          <w:rFonts w:ascii="Arial" w:hAnsi="Arial" w:cs="Arial"/>
          <w:sz w:val="24"/>
          <w:szCs w:val="24"/>
        </w:rPr>
      </w:pPr>
    </w:p>
    <w:p w:rsidR="00287A30" w:rsidRPr="006A277D" w:rsidRDefault="00287A30" w:rsidP="006A277D">
      <w:pPr>
        <w:tabs>
          <w:tab w:val="left" w:pos="2288"/>
        </w:tabs>
        <w:spacing w:after="0" w:line="240" w:lineRule="auto"/>
        <w:jc w:val="both"/>
        <w:rPr>
          <w:rFonts w:ascii="Arial" w:hAnsi="Arial" w:cs="Arial"/>
          <w:sz w:val="24"/>
          <w:szCs w:val="24"/>
        </w:rPr>
      </w:pPr>
    </w:p>
    <w:p w:rsidR="00287A30" w:rsidRPr="006A277D" w:rsidRDefault="00287A30" w:rsidP="006A277D">
      <w:pPr>
        <w:tabs>
          <w:tab w:val="left" w:pos="2288"/>
        </w:tabs>
        <w:spacing w:after="0" w:line="240" w:lineRule="auto"/>
        <w:jc w:val="both"/>
        <w:rPr>
          <w:rFonts w:ascii="Arial" w:hAnsi="Arial" w:cs="Arial"/>
          <w:sz w:val="24"/>
          <w:szCs w:val="24"/>
        </w:rPr>
      </w:pPr>
    </w:p>
    <w:p w:rsidR="00287A30" w:rsidRPr="006A277D" w:rsidRDefault="00287A30" w:rsidP="006A277D">
      <w:pPr>
        <w:spacing w:after="0" w:line="240" w:lineRule="auto"/>
        <w:jc w:val="center"/>
        <w:rPr>
          <w:rFonts w:ascii="Arial" w:hAnsi="Arial" w:cs="Arial"/>
          <w:sz w:val="24"/>
          <w:szCs w:val="24"/>
        </w:rPr>
      </w:pPr>
      <w:r w:rsidRPr="006A277D">
        <w:rPr>
          <w:rFonts w:ascii="Arial" w:hAnsi="Arial" w:cs="Arial"/>
          <w:noProof/>
          <w:sz w:val="24"/>
          <w:szCs w:val="24"/>
          <w:lang w:eastAsia="en-GB"/>
        </w:rPr>
        <w:drawing>
          <wp:inline distT="0" distB="0" distL="0" distR="0">
            <wp:extent cx="5734050" cy="581025"/>
            <wp:effectExtent l="38100" t="114300" r="228600" b="3143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4050" cy="581025"/>
                    </a:xfrm>
                    <a:prstGeom prst="rect">
                      <a:avLst/>
                    </a:prstGeom>
                    <a:ln>
                      <a:noFill/>
                    </a:ln>
                    <a:effectLst>
                      <a:outerShdw blurRad="292100" dist="139700" dir="2700000" algn="tl" rotWithShape="0">
                        <a:srgbClr val="333333">
                          <a:alpha val="65000"/>
                        </a:srgbClr>
                      </a:outerShdw>
                    </a:effectLst>
                  </pic:spPr>
                </pic:pic>
              </a:graphicData>
            </a:graphic>
          </wp:inline>
        </w:drawing>
      </w:r>
    </w:p>
    <w:p w:rsidR="00287A30" w:rsidRPr="000D134C" w:rsidRDefault="00287A30" w:rsidP="000D134C">
      <w:pPr>
        <w:spacing w:after="0" w:line="240" w:lineRule="auto"/>
        <w:jc w:val="both"/>
        <w:rPr>
          <w:rFonts w:ascii="Arial" w:hAnsi="Arial" w:cs="Arial"/>
          <w:b/>
          <w:sz w:val="24"/>
          <w:szCs w:val="24"/>
        </w:rPr>
      </w:pPr>
      <w:r w:rsidRPr="000D134C">
        <w:rPr>
          <w:rFonts w:ascii="Arial" w:hAnsi="Arial" w:cs="Arial"/>
          <w:b/>
          <w:sz w:val="24"/>
          <w:szCs w:val="24"/>
        </w:rPr>
        <w:t>CONTENTS</w:t>
      </w:r>
    </w:p>
    <w:p w:rsidR="0034261B" w:rsidRPr="000D134C" w:rsidRDefault="0034261B" w:rsidP="000D134C">
      <w:pPr>
        <w:spacing w:after="0" w:line="240" w:lineRule="auto"/>
        <w:jc w:val="both"/>
        <w:rPr>
          <w:rFonts w:ascii="Arial" w:hAnsi="Arial" w:cs="Arial"/>
          <w:b/>
          <w:i/>
          <w:sz w:val="24"/>
          <w:szCs w:val="24"/>
          <w:u w:val="single"/>
        </w:rPr>
      </w:pPr>
    </w:p>
    <w:p w:rsidR="0034261B" w:rsidRPr="000D134C" w:rsidRDefault="0034261B" w:rsidP="000D134C">
      <w:pPr>
        <w:spacing w:after="0" w:line="240" w:lineRule="auto"/>
        <w:jc w:val="both"/>
        <w:rPr>
          <w:rFonts w:ascii="Arial" w:hAnsi="Arial" w:cs="Arial"/>
          <w:sz w:val="24"/>
          <w:szCs w:val="24"/>
        </w:rPr>
      </w:pPr>
      <w:r w:rsidRPr="000D134C">
        <w:rPr>
          <w:rFonts w:ascii="Arial" w:hAnsi="Arial" w:cs="Arial"/>
          <w:sz w:val="24"/>
          <w:szCs w:val="24"/>
        </w:rPr>
        <w:t>To view a specific section of this user guide hover over the contents below and follow the instructions.</w:t>
      </w:r>
    </w:p>
    <w:p w:rsidR="00287A30" w:rsidRPr="000D134C" w:rsidRDefault="00287A30" w:rsidP="000D134C">
      <w:pPr>
        <w:spacing w:after="0" w:line="240" w:lineRule="auto"/>
        <w:jc w:val="both"/>
        <w:rPr>
          <w:rFonts w:ascii="Arial" w:hAnsi="Arial" w:cs="Arial"/>
          <w:sz w:val="24"/>
          <w:szCs w:val="24"/>
        </w:rPr>
      </w:pPr>
    </w:p>
    <w:p w:rsidR="003E1BE2" w:rsidRPr="003E1BE2" w:rsidRDefault="00287A30">
      <w:pPr>
        <w:pStyle w:val="TOC1"/>
        <w:rPr>
          <w:rFonts w:ascii="Arial" w:eastAsiaTheme="minorEastAsia" w:hAnsi="Arial" w:cs="Arial"/>
          <w:noProof/>
          <w:sz w:val="24"/>
          <w:szCs w:val="24"/>
          <w:lang w:eastAsia="en-GB"/>
        </w:rPr>
      </w:pPr>
      <w:r w:rsidRPr="000D134C">
        <w:rPr>
          <w:rFonts w:ascii="Arial" w:hAnsi="Arial" w:cs="Arial"/>
          <w:sz w:val="24"/>
          <w:szCs w:val="24"/>
        </w:rPr>
        <w:fldChar w:fldCharType="begin"/>
      </w:r>
      <w:r w:rsidRPr="000D134C">
        <w:rPr>
          <w:rFonts w:ascii="Arial" w:hAnsi="Arial" w:cs="Arial"/>
          <w:sz w:val="24"/>
          <w:szCs w:val="24"/>
        </w:rPr>
        <w:instrText xml:space="preserve"> TOC \o "1-3" \h \z \u </w:instrText>
      </w:r>
      <w:r w:rsidRPr="000D134C">
        <w:rPr>
          <w:rFonts w:ascii="Arial" w:hAnsi="Arial" w:cs="Arial"/>
          <w:sz w:val="24"/>
          <w:szCs w:val="24"/>
        </w:rPr>
        <w:fldChar w:fldCharType="separate"/>
      </w:r>
      <w:hyperlink w:anchor="_Toc42180132" w:history="1">
        <w:r w:rsidR="003E1BE2" w:rsidRPr="003E1BE2">
          <w:rPr>
            <w:rStyle w:val="Hyperlink"/>
            <w:rFonts w:ascii="Arial" w:hAnsi="Arial" w:cs="Arial"/>
            <w:noProof/>
            <w:sz w:val="24"/>
            <w:szCs w:val="24"/>
          </w:rPr>
          <w:t>INTRODUCTION</w:t>
        </w:r>
        <w:r w:rsidR="003E1BE2" w:rsidRPr="003E1BE2">
          <w:rPr>
            <w:rFonts w:ascii="Arial" w:hAnsi="Arial" w:cs="Arial"/>
            <w:noProof/>
            <w:webHidden/>
            <w:sz w:val="24"/>
            <w:szCs w:val="24"/>
          </w:rPr>
          <w:tab/>
        </w:r>
        <w:r w:rsidR="003E1BE2" w:rsidRPr="003E1BE2">
          <w:rPr>
            <w:rFonts w:ascii="Arial" w:hAnsi="Arial" w:cs="Arial"/>
            <w:noProof/>
            <w:webHidden/>
            <w:sz w:val="24"/>
            <w:szCs w:val="24"/>
          </w:rPr>
          <w:fldChar w:fldCharType="begin"/>
        </w:r>
        <w:r w:rsidR="003E1BE2" w:rsidRPr="003E1BE2">
          <w:rPr>
            <w:rFonts w:ascii="Arial" w:hAnsi="Arial" w:cs="Arial"/>
            <w:noProof/>
            <w:webHidden/>
            <w:sz w:val="24"/>
            <w:szCs w:val="24"/>
          </w:rPr>
          <w:instrText xml:space="preserve"> PAGEREF _Toc42180132 \h </w:instrText>
        </w:r>
        <w:r w:rsidR="003E1BE2" w:rsidRPr="003E1BE2">
          <w:rPr>
            <w:rFonts w:ascii="Arial" w:hAnsi="Arial" w:cs="Arial"/>
            <w:noProof/>
            <w:webHidden/>
            <w:sz w:val="24"/>
            <w:szCs w:val="24"/>
          </w:rPr>
        </w:r>
        <w:r w:rsidR="003E1BE2" w:rsidRPr="003E1BE2">
          <w:rPr>
            <w:rFonts w:ascii="Arial" w:hAnsi="Arial" w:cs="Arial"/>
            <w:noProof/>
            <w:webHidden/>
            <w:sz w:val="24"/>
            <w:szCs w:val="24"/>
          </w:rPr>
          <w:fldChar w:fldCharType="separate"/>
        </w:r>
        <w:r w:rsidR="003E1BE2" w:rsidRPr="003E1BE2">
          <w:rPr>
            <w:rFonts w:ascii="Arial" w:hAnsi="Arial" w:cs="Arial"/>
            <w:noProof/>
            <w:webHidden/>
            <w:sz w:val="24"/>
            <w:szCs w:val="24"/>
          </w:rPr>
          <w:t>3</w:t>
        </w:r>
        <w:r w:rsidR="003E1BE2" w:rsidRPr="003E1BE2">
          <w:rPr>
            <w:rFonts w:ascii="Arial" w:hAnsi="Arial" w:cs="Arial"/>
            <w:noProof/>
            <w:webHidden/>
            <w:sz w:val="24"/>
            <w:szCs w:val="24"/>
          </w:rPr>
          <w:fldChar w:fldCharType="end"/>
        </w:r>
      </w:hyperlink>
    </w:p>
    <w:p w:rsidR="003E1BE2" w:rsidRPr="003E1BE2" w:rsidRDefault="00526D13">
      <w:pPr>
        <w:pStyle w:val="TOC1"/>
        <w:rPr>
          <w:rFonts w:ascii="Arial" w:eastAsiaTheme="minorEastAsia" w:hAnsi="Arial" w:cs="Arial"/>
          <w:noProof/>
          <w:sz w:val="24"/>
          <w:szCs w:val="24"/>
          <w:lang w:eastAsia="en-GB"/>
        </w:rPr>
      </w:pPr>
      <w:hyperlink w:anchor="_Toc42180133" w:history="1">
        <w:r w:rsidR="003E1BE2" w:rsidRPr="003E1BE2">
          <w:rPr>
            <w:rStyle w:val="Hyperlink"/>
            <w:rFonts w:ascii="Arial" w:hAnsi="Arial" w:cs="Arial"/>
            <w:noProof/>
            <w:sz w:val="24"/>
            <w:szCs w:val="24"/>
          </w:rPr>
          <w:t>GETTING STARTED</w:t>
        </w:r>
        <w:r w:rsidR="003E1BE2" w:rsidRPr="003E1BE2">
          <w:rPr>
            <w:rFonts w:ascii="Arial" w:hAnsi="Arial" w:cs="Arial"/>
            <w:noProof/>
            <w:webHidden/>
            <w:sz w:val="24"/>
            <w:szCs w:val="24"/>
          </w:rPr>
          <w:tab/>
        </w:r>
        <w:r w:rsidR="003E1BE2" w:rsidRPr="003E1BE2">
          <w:rPr>
            <w:rFonts w:ascii="Arial" w:hAnsi="Arial" w:cs="Arial"/>
            <w:noProof/>
            <w:webHidden/>
            <w:sz w:val="24"/>
            <w:szCs w:val="24"/>
          </w:rPr>
          <w:fldChar w:fldCharType="begin"/>
        </w:r>
        <w:r w:rsidR="003E1BE2" w:rsidRPr="003E1BE2">
          <w:rPr>
            <w:rFonts w:ascii="Arial" w:hAnsi="Arial" w:cs="Arial"/>
            <w:noProof/>
            <w:webHidden/>
            <w:sz w:val="24"/>
            <w:szCs w:val="24"/>
          </w:rPr>
          <w:instrText xml:space="preserve"> PAGEREF _Toc42180133 \h </w:instrText>
        </w:r>
        <w:r w:rsidR="003E1BE2" w:rsidRPr="003E1BE2">
          <w:rPr>
            <w:rFonts w:ascii="Arial" w:hAnsi="Arial" w:cs="Arial"/>
            <w:noProof/>
            <w:webHidden/>
            <w:sz w:val="24"/>
            <w:szCs w:val="24"/>
          </w:rPr>
        </w:r>
        <w:r w:rsidR="003E1BE2" w:rsidRPr="003E1BE2">
          <w:rPr>
            <w:rFonts w:ascii="Arial" w:hAnsi="Arial" w:cs="Arial"/>
            <w:noProof/>
            <w:webHidden/>
            <w:sz w:val="24"/>
            <w:szCs w:val="24"/>
          </w:rPr>
          <w:fldChar w:fldCharType="separate"/>
        </w:r>
        <w:r w:rsidR="003E1BE2" w:rsidRPr="003E1BE2">
          <w:rPr>
            <w:rFonts w:ascii="Arial" w:hAnsi="Arial" w:cs="Arial"/>
            <w:noProof/>
            <w:webHidden/>
            <w:sz w:val="24"/>
            <w:szCs w:val="24"/>
          </w:rPr>
          <w:t>4</w:t>
        </w:r>
        <w:r w:rsidR="003E1BE2" w:rsidRPr="003E1BE2">
          <w:rPr>
            <w:rFonts w:ascii="Arial" w:hAnsi="Arial" w:cs="Arial"/>
            <w:noProof/>
            <w:webHidden/>
            <w:sz w:val="24"/>
            <w:szCs w:val="24"/>
          </w:rPr>
          <w:fldChar w:fldCharType="end"/>
        </w:r>
      </w:hyperlink>
    </w:p>
    <w:p w:rsidR="003E1BE2" w:rsidRPr="003E1BE2" w:rsidRDefault="00526D13">
      <w:pPr>
        <w:pStyle w:val="TOC1"/>
        <w:rPr>
          <w:rFonts w:ascii="Arial" w:eastAsiaTheme="minorEastAsia" w:hAnsi="Arial" w:cs="Arial"/>
          <w:noProof/>
          <w:sz w:val="24"/>
          <w:szCs w:val="24"/>
          <w:lang w:eastAsia="en-GB"/>
        </w:rPr>
      </w:pPr>
      <w:hyperlink w:anchor="_Toc42180134" w:history="1">
        <w:r w:rsidR="003E1BE2" w:rsidRPr="003E1BE2">
          <w:rPr>
            <w:rStyle w:val="Hyperlink"/>
            <w:rFonts w:ascii="Arial" w:hAnsi="Arial" w:cs="Arial"/>
            <w:noProof/>
            <w:sz w:val="24"/>
            <w:szCs w:val="24"/>
          </w:rPr>
          <w:t>AYRSHARE ACCOUNTS</w:t>
        </w:r>
        <w:r w:rsidR="003E1BE2" w:rsidRPr="003E1BE2">
          <w:rPr>
            <w:rFonts w:ascii="Arial" w:hAnsi="Arial" w:cs="Arial"/>
            <w:noProof/>
            <w:webHidden/>
            <w:sz w:val="24"/>
            <w:szCs w:val="24"/>
          </w:rPr>
          <w:tab/>
        </w:r>
        <w:r w:rsidR="003E1BE2" w:rsidRPr="003E1BE2">
          <w:rPr>
            <w:rFonts w:ascii="Arial" w:hAnsi="Arial" w:cs="Arial"/>
            <w:noProof/>
            <w:webHidden/>
            <w:sz w:val="24"/>
            <w:szCs w:val="24"/>
          </w:rPr>
          <w:fldChar w:fldCharType="begin"/>
        </w:r>
        <w:r w:rsidR="003E1BE2" w:rsidRPr="003E1BE2">
          <w:rPr>
            <w:rFonts w:ascii="Arial" w:hAnsi="Arial" w:cs="Arial"/>
            <w:noProof/>
            <w:webHidden/>
            <w:sz w:val="24"/>
            <w:szCs w:val="24"/>
          </w:rPr>
          <w:instrText xml:space="preserve"> PAGEREF _Toc42180134 \h </w:instrText>
        </w:r>
        <w:r w:rsidR="003E1BE2" w:rsidRPr="003E1BE2">
          <w:rPr>
            <w:rFonts w:ascii="Arial" w:hAnsi="Arial" w:cs="Arial"/>
            <w:noProof/>
            <w:webHidden/>
            <w:sz w:val="24"/>
            <w:szCs w:val="24"/>
          </w:rPr>
        </w:r>
        <w:r w:rsidR="003E1BE2" w:rsidRPr="003E1BE2">
          <w:rPr>
            <w:rFonts w:ascii="Arial" w:hAnsi="Arial" w:cs="Arial"/>
            <w:noProof/>
            <w:webHidden/>
            <w:sz w:val="24"/>
            <w:szCs w:val="24"/>
          </w:rPr>
          <w:fldChar w:fldCharType="separate"/>
        </w:r>
        <w:r w:rsidR="003E1BE2" w:rsidRPr="003E1BE2">
          <w:rPr>
            <w:rFonts w:ascii="Arial" w:hAnsi="Arial" w:cs="Arial"/>
            <w:noProof/>
            <w:webHidden/>
            <w:sz w:val="24"/>
            <w:szCs w:val="24"/>
          </w:rPr>
          <w:t>5</w:t>
        </w:r>
        <w:r w:rsidR="003E1BE2" w:rsidRPr="003E1BE2">
          <w:rPr>
            <w:rFonts w:ascii="Arial" w:hAnsi="Arial" w:cs="Arial"/>
            <w:noProof/>
            <w:webHidden/>
            <w:sz w:val="24"/>
            <w:szCs w:val="24"/>
          </w:rPr>
          <w:fldChar w:fldCharType="end"/>
        </w:r>
      </w:hyperlink>
    </w:p>
    <w:p w:rsidR="003E1BE2" w:rsidRPr="003E1BE2" w:rsidRDefault="00526D13">
      <w:pPr>
        <w:pStyle w:val="TOC1"/>
        <w:rPr>
          <w:rFonts w:ascii="Arial" w:eastAsiaTheme="minorEastAsia" w:hAnsi="Arial" w:cs="Arial"/>
          <w:noProof/>
          <w:sz w:val="24"/>
          <w:szCs w:val="24"/>
          <w:lang w:eastAsia="en-GB"/>
        </w:rPr>
      </w:pPr>
      <w:hyperlink w:anchor="_Toc42180135" w:history="1">
        <w:r w:rsidR="003E1BE2" w:rsidRPr="003E1BE2">
          <w:rPr>
            <w:rStyle w:val="Hyperlink"/>
            <w:rFonts w:ascii="Arial" w:hAnsi="Arial" w:cs="Arial"/>
            <w:noProof/>
            <w:sz w:val="24"/>
            <w:szCs w:val="24"/>
          </w:rPr>
          <w:t>HOME SCREEN</w:t>
        </w:r>
        <w:r w:rsidR="003E1BE2" w:rsidRPr="003E1BE2">
          <w:rPr>
            <w:rFonts w:ascii="Arial" w:hAnsi="Arial" w:cs="Arial"/>
            <w:noProof/>
            <w:webHidden/>
            <w:sz w:val="24"/>
            <w:szCs w:val="24"/>
          </w:rPr>
          <w:tab/>
        </w:r>
        <w:r w:rsidR="003E1BE2" w:rsidRPr="003E1BE2">
          <w:rPr>
            <w:rFonts w:ascii="Arial" w:hAnsi="Arial" w:cs="Arial"/>
            <w:noProof/>
            <w:webHidden/>
            <w:sz w:val="24"/>
            <w:szCs w:val="24"/>
          </w:rPr>
          <w:fldChar w:fldCharType="begin"/>
        </w:r>
        <w:r w:rsidR="003E1BE2" w:rsidRPr="003E1BE2">
          <w:rPr>
            <w:rFonts w:ascii="Arial" w:hAnsi="Arial" w:cs="Arial"/>
            <w:noProof/>
            <w:webHidden/>
            <w:sz w:val="24"/>
            <w:szCs w:val="24"/>
          </w:rPr>
          <w:instrText xml:space="preserve"> PAGEREF _Toc42180135 \h </w:instrText>
        </w:r>
        <w:r w:rsidR="003E1BE2" w:rsidRPr="003E1BE2">
          <w:rPr>
            <w:rFonts w:ascii="Arial" w:hAnsi="Arial" w:cs="Arial"/>
            <w:noProof/>
            <w:webHidden/>
            <w:sz w:val="24"/>
            <w:szCs w:val="24"/>
          </w:rPr>
        </w:r>
        <w:r w:rsidR="003E1BE2" w:rsidRPr="003E1BE2">
          <w:rPr>
            <w:rFonts w:ascii="Arial" w:hAnsi="Arial" w:cs="Arial"/>
            <w:noProof/>
            <w:webHidden/>
            <w:sz w:val="24"/>
            <w:szCs w:val="24"/>
          </w:rPr>
          <w:fldChar w:fldCharType="separate"/>
        </w:r>
        <w:r w:rsidR="003E1BE2" w:rsidRPr="003E1BE2">
          <w:rPr>
            <w:rFonts w:ascii="Arial" w:hAnsi="Arial" w:cs="Arial"/>
            <w:noProof/>
            <w:webHidden/>
            <w:sz w:val="24"/>
            <w:szCs w:val="24"/>
          </w:rPr>
          <w:t>7</w:t>
        </w:r>
        <w:r w:rsidR="003E1BE2" w:rsidRPr="003E1BE2">
          <w:rPr>
            <w:rFonts w:ascii="Arial" w:hAnsi="Arial" w:cs="Arial"/>
            <w:noProof/>
            <w:webHidden/>
            <w:sz w:val="24"/>
            <w:szCs w:val="24"/>
          </w:rPr>
          <w:fldChar w:fldCharType="end"/>
        </w:r>
      </w:hyperlink>
    </w:p>
    <w:p w:rsidR="003E1BE2" w:rsidRPr="003E1BE2" w:rsidRDefault="00526D13">
      <w:pPr>
        <w:pStyle w:val="TOC1"/>
        <w:rPr>
          <w:rFonts w:ascii="Arial" w:eastAsiaTheme="minorEastAsia" w:hAnsi="Arial" w:cs="Arial"/>
          <w:noProof/>
          <w:sz w:val="24"/>
          <w:szCs w:val="24"/>
          <w:lang w:eastAsia="en-GB"/>
        </w:rPr>
      </w:pPr>
      <w:hyperlink w:anchor="_Toc42180136" w:history="1">
        <w:r w:rsidR="003E1BE2" w:rsidRPr="003E1BE2">
          <w:rPr>
            <w:rStyle w:val="Hyperlink"/>
            <w:rFonts w:ascii="Arial" w:hAnsi="Arial" w:cs="Arial"/>
            <w:noProof/>
            <w:sz w:val="24"/>
            <w:szCs w:val="24"/>
          </w:rPr>
          <w:t>MY FOLDERS</w:t>
        </w:r>
        <w:r w:rsidR="003E1BE2" w:rsidRPr="003E1BE2">
          <w:rPr>
            <w:rFonts w:ascii="Arial" w:hAnsi="Arial" w:cs="Arial"/>
            <w:noProof/>
            <w:webHidden/>
            <w:sz w:val="24"/>
            <w:szCs w:val="24"/>
          </w:rPr>
          <w:tab/>
        </w:r>
        <w:r w:rsidR="003E1BE2" w:rsidRPr="003E1BE2">
          <w:rPr>
            <w:rFonts w:ascii="Arial" w:hAnsi="Arial" w:cs="Arial"/>
            <w:noProof/>
            <w:webHidden/>
            <w:sz w:val="24"/>
            <w:szCs w:val="24"/>
          </w:rPr>
          <w:fldChar w:fldCharType="begin"/>
        </w:r>
        <w:r w:rsidR="003E1BE2" w:rsidRPr="003E1BE2">
          <w:rPr>
            <w:rFonts w:ascii="Arial" w:hAnsi="Arial" w:cs="Arial"/>
            <w:noProof/>
            <w:webHidden/>
            <w:sz w:val="24"/>
            <w:szCs w:val="24"/>
          </w:rPr>
          <w:instrText xml:space="preserve"> PAGEREF _Toc42180136 \h </w:instrText>
        </w:r>
        <w:r w:rsidR="003E1BE2" w:rsidRPr="003E1BE2">
          <w:rPr>
            <w:rFonts w:ascii="Arial" w:hAnsi="Arial" w:cs="Arial"/>
            <w:noProof/>
            <w:webHidden/>
            <w:sz w:val="24"/>
            <w:szCs w:val="24"/>
          </w:rPr>
        </w:r>
        <w:r w:rsidR="003E1BE2" w:rsidRPr="003E1BE2">
          <w:rPr>
            <w:rFonts w:ascii="Arial" w:hAnsi="Arial" w:cs="Arial"/>
            <w:noProof/>
            <w:webHidden/>
            <w:sz w:val="24"/>
            <w:szCs w:val="24"/>
          </w:rPr>
          <w:fldChar w:fldCharType="separate"/>
        </w:r>
        <w:r w:rsidR="003E1BE2" w:rsidRPr="003E1BE2">
          <w:rPr>
            <w:rFonts w:ascii="Arial" w:hAnsi="Arial" w:cs="Arial"/>
            <w:noProof/>
            <w:webHidden/>
            <w:sz w:val="24"/>
            <w:szCs w:val="24"/>
          </w:rPr>
          <w:t>8</w:t>
        </w:r>
        <w:r w:rsidR="003E1BE2" w:rsidRPr="003E1BE2">
          <w:rPr>
            <w:rFonts w:ascii="Arial" w:hAnsi="Arial" w:cs="Arial"/>
            <w:noProof/>
            <w:webHidden/>
            <w:sz w:val="24"/>
            <w:szCs w:val="24"/>
          </w:rPr>
          <w:fldChar w:fldCharType="end"/>
        </w:r>
      </w:hyperlink>
    </w:p>
    <w:p w:rsidR="003E1BE2" w:rsidRPr="003E1BE2" w:rsidRDefault="00526D13">
      <w:pPr>
        <w:pStyle w:val="TOC1"/>
        <w:rPr>
          <w:rFonts w:ascii="Arial" w:eastAsiaTheme="minorEastAsia" w:hAnsi="Arial" w:cs="Arial"/>
          <w:noProof/>
          <w:sz w:val="24"/>
          <w:szCs w:val="24"/>
          <w:lang w:eastAsia="en-GB"/>
        </w:rPr>
      </w:pPr>
      <w:hyperlink w:anchor="_Toc42180137" w:history="1">
        <w:r w:rsidR="003E1BE2" w:rsidRPr="003E1BE2">
          <w:rPr>
            <w:rStyle w:val="Hyperlink"/>
            <w:rFonts w:ascii="Arial" w:hAnsi="Arial" w:cs="Arial"/>
            <w:noProof/>
            <w:sz w:val="24"/>
            <w:szCs w:val="24"/>
          </w:rPr>
          <w:t>SEARCH</w:t>
        </w:r>
        <w:r w:rsidR="003E1BE2" w:rsidRPr="003E1BE2">
          <w:rPr>
            <w:rFonts w:ascii="Arial" w:hAnsi="Arial" w:cs="Arial"/>
            <w:noProof/>
            <w:webHidden/>
            <w:sz w:val="24"/>
            <w:szCs w:val="24"/>
          </w:rPr>
          <w:tab/>
        </w:r>
        <w:r w:rsidR="003E1BE2" w:rsidRPr="003E1BE2">
          <w:rPr>
            <w:rFonts w:ascii="Arial" w:hAnsi="Arial" w:cs="Arial"/>
            <w:noProof/>
            <w:webHidden/>
            <w:sz w:val="24"/>
            <w:szCs w:val="24"/>
          </w:rPr>
          <w:fldChar w:fldCharType="begin"/>
        </w:r>
        <w:r w:rsidR="003E1BE2" w:rsidRPr="003E1BE2">
          <w:rPr>
            <w:rFonts w:ascii="Arial" w:hAnsi="Arial" w:cs="Arial"/>
            <w:noProof/>
            <w:webHidden/>
            <w:sz w:val="24"/>
            <w:szCs w:val="24"/>
          </w:rPr>
          <w:instrText xml:space="preserve"> PAGEREF _Toc42180137 \h </w:instrText>
        </w:r>
        <w:r w:rsidR="003E1BE2" w:rsidRPr="003E1BE2">
          <w:rPr>
            <w:rFonts w:ascii="Arial" w:hAnsi="Arial" w:cs="Arial"/>
            <w:noProof/>
            <w:webHidden/>
            <w:sz w:val="24"/>
            <w:szCs w:val="24"/>
          </w:rPr>
        </w:r>
        <w:r w:rsidR="003E1BE2" w:rsidRPr="003E1BE2">
          <w:rPr>
            <w:rFonts w:ascii="Arial" w:hAnsi="Arial" w:cs="Arial"/>
            <w:noProof/>
            <w:webHidden/>
            <w:sz w:val="24"/>
            <w:szCs w:val="24"/>
          </w:rPr>
          <w:fldChar w:fldCharType="separate"/>
        </w:r>
        <w:r w:rsidR="003E1BE2" w:rsidRPr="003E1BE2">
          <w:rPr>
            <w:rFonts w:ascii="Arial" w:hAnsi="Arial" w:cs="Arial"/>
            <w:noProof/>
            <w:webHidden/>
            <w:sz w:val="24"/>
            <w:szCs w:val="24"/>
          </w:rPr>
          <w:t>8</w:t>
        </w:r>
        <w:r w:rsidR="003E1BE2" w:rsidRPr="003E1BE2">
          <w:rPr>
            <w:rFonts w:ascii="Arial" w:hAnsi="Arial" w:cs="Arial"/>
            <w:noProof/>
            <w:webHidden/>
            <w:sz w:val="24"/>
            <w:szCs w:val="24"/>
          </w:rPr>
          <w:fldChar w:fldCharType="end"/>
        </w:r>
      </w:hyperlink>
    </w:p>
    <w:p w:rsidR="003E1BE2" w:rsidRPr="003E1BE2" w:rsidRDefault="00526D13">
      <w:pPr>
        <w:pStyle w:val="TOC1"/>
        <w:rPr>
          <w:rFonts w:ascii="Arial" w:eastAsiaTheme="minorEastAsia" w:hAnsi="Arial" w:cs="Arial"/>
          <w:noProof/>
          <w:sz w:val="24"/>
          <w:szCs w:val="24"/>
          <w:lang w:eastAsia="en-GB"/>
        </w:rPr>
      </w:pPr>
      <w:hyperlink w:anchor="_Toc42180138" w:history="1">
        <w:r w:rsidR="003E1BE2" w:rsidRPr="003E1BE2">
          <w:rPr>
            <w:rStyle w:val="Hyperlink"/>
            <w:rFonts w:ascii="Arial" w:hAnsi="Arial" w:cs="Arial"/>
            <w:noProof/>
            <w:sz w:val="24"/>
            <w:szCs w:val="24"/>
          </w:rPr>
          <w:t>CREATING A NEW FOLDER</w:t>
        </w:r>
        <w:r w:rsidR="003E1BE2" w:rsidRPr="003E1BE2">
          <w:rPr>
            <w:rFonts w:ascii="Arial" w:hAnsi="Arial" w:cs="Arial"/>
            <w:noProof/>
            <w:webHidden/>
            <w:sz w:val="24"/>
            <w:szCs w:val="24"/>
          </w:rPr>
          <w:tab/>
        </w:r>
        <w:r w:rsidR="003E1BE2" w:rsidRPr="003E1BE2">
          <w:rPr>
            <w:rFonts w:ascii="Arial" w:hAnsi="Arial" w:cs="Arial"/>
            <w:noProof/>
            <w:webHidden/>
            <w:sz w:val="24"/>
            <w:szCs w:val="24"/>
          </w:rPr>
          <w:fldChar w:fldCharType="begin"/>
        </w:r>
        <w:r w:rsidR="003E1BE2" w:rsidRPr="003E1BE2">
          <w:rPr>
            <w:rFonts w:ascii="Arial" w:hAnsi="Arial" w:cs="Arial"/>
            <w:noProof/>
            <w:webHidden/>
            <w:sz w:val="24"/>
            <w:szCs w:val="24"/>
          </w:rPr>
          <w:instrText xml:space="preserve"> PAGEREF _Toc42180138 \h </w:instrText>
        </w:r>
        <w:r w:rsidR="003E1BE2" w:rsidRPr="003E1BE2">
          <w:rPr>
            <w:rFonts w:ascii="Arial" w:hAnsi="Arial" w:cs="Arial"/>
            <w:noProof/>
            <w:webHidden/>
            <w:sz w:val="24"/>
            <w:szCs w:val="24"/>
          </w:rPr>
        </w:r>
        <w:r w:rsidR="003E1BE2" w:rsidRPr="003E1BE2">
          <w:rPr>
            <w:rFonts w:ascii="Arial" w:hAnsi="Arial" w:cs="Arial"/>
            <w:noProof/>
            <w:webHidden/>
            <w:sz w:val="24"/>
            <w:szCs w:val="24"/>
          </w:rPr>
          <w:fldChar w:fldCharType="separate"/>
        </w:r>
        <w:r w:rsidR="003E1BE2" w:rsidRPr="003E1BE2">
          <w:rPr>
            <w:rFonts w:ascii="Arial" w:hAnsi="Arial" w:cs="Arial"/>
            <w:noProof/>
            <w:webHidden/>
            <w:sz w:val="24"/>
            <w:szCs w:val="24"/>
          </w:rPr>
          <w:t>10</w:t>
        </w:r>
        <w:r w:rsidR="003E1BE2" w:rsidRPr="003E1BE2">
          <w:rPr>
            <w:rFonts w:ascii="Arial" w:hAnsi="Arial" w:cs="Arial"/>
            <w:noProof/>
            <w:webHidden/>
            <w:sz w:val="24"/>
            <w:szCs w:val="24"/>
          </w:rPr>
          <w:fldChar w:fldCharType="end"/>
        </w:r>
      </w:hyperlink>
    </w:p>
    <w:p w:rsidR="003E1BE2" w:rsidRPr="003E1BE2" w:rsidRDefault="00526D13">
      <w:pPr>
        <w:pStyle w:val="TOC1"/>
        <w:rPr>
          <w:rFonts w:ascii="Arial" w:eastAsiaTheme="minorEastAsia" w:hAnsi="Arial" w:cs="Arial"/>
          <w:noProof/>
          <w:sz w:val="24"/>
          <w:szCs w:val="24"/>
          <w:lang w:eastAsia="en-GB"/>
        </w:rPr>
      </w:pPr>
      <w:hyperlink w:anchor="_Toc42180139" w:history="1">
        <w:r w:rsidR="003E1BE2" w:rsidRPr="003E1BE2">
          <w:rPr>
            <w:rStyle w:val="Hyperlink"/>
            <w:rFonts w:ascii="Arial" w:hAnsi="Arial" w:cs="Arial"/>
            <w:noProof/>
            <w:sz w:val="24"/>
            <w:szCs w:val="24"/>
          </w:rPr>
          <w:t>FOLDERS</w:t>
        </w:r>
        <w:r w:rsidR="003E1BE2" w:rsidRPr="003E1BE2">
          <w:rPr>
            <w:rFonts w:ascii="Arial" w:hAnsi="Arial" w:cs="Arial"/>
            <w:noProof/>
            <w:webHidden/>
            <w:sz w:val="24"/>
            <w:szCs w:val="24"/>
          </w:rPr>
          <w:tab/>
        </w:r>
        <w:r w:rsidR="003E1BE2" w:rsidRPr="003E1BE2">
          <w:rPr>
            <w:rFonts w:ascii="Arial" w:hAnsi="Arial" w:cs="Arial"/>
            <w:noProof/>
            <w:webHidden/>
            <w:sz w:val="24"/>
            <w:szCs w:val="24"/>
          </w:rPr>
          <w:fldChar w:fldCharType="begin"/>
        </w:r>
        <w:r w:rsidR="003E1BE2" w:rsidRPr="003E1BE2">
          <w:rPr>
            <w:rFonts w:ascii="Arial" w:hAnsi="Arial" w:cs="Arial"/>
            <w:noProof/>
            <w:webHidden/>
            <w:sz w:val="24"/>
            <w:szCs w:val="24"/>
          </w:rPr>
          <w:instrText xml:space="preserve"> PAGEREF _Toc42180139 \h </w:instrText>
        </w:r>
        <w:r w:rsidR="003E1BE2" w:rsidRPr="003E1BE2">
          <w:rPr>
            <w:rFonts w:ascii="Arial" w:hAnsi="Arial" w:cs="Arial"/>
            <w:noProof/>
            <w:webHidden/>
            <w:sz w:val="24"/>
            <w:szCs w:val="24"/>
          </w:rPr>
        </w:r>
        <w:r w:rsidR="003E1BE2" w:rsidRPr="003E1BE2">
          <w:rPr>
            <w:rFonts w:ascii="Arial" w:hAnsi="Arial" w:cs="Arial"/>
            <w:noProof/>
            <w:webHidden/>
            <w:sz w:val="24"/>
            <w:szCs w:val="24"/>
          </w:rPr>
          <w:fldChar w:fldCharType="separate"/>
        </w:r>
        <w:r w:rsidR="003E1BE2" w:rsidRPr="003E1BE2">
          <w:rPr>
            <w:rFonts w:ascii="Arial" w:hAnsi="Arial" w:cs="Arial"/>
            <w:noProof/>
            <w:webHidden/>
            <w:sz w:val="24"/>
            <w:szCs w:val="24"/>
          </w:rPr>
          <w:t>10</w:t>
        </w:r>
        <w:r w:rsidR="003E1BE2" w:rsidRPr="003E1BE2">
          <w:rPr>
            <w:rFonts w:ascii="Arial" w:hAnsi="Arial" w:cs="Arial"/>
            <w:noProof/>
            <w:webHidden/>
            <w:sz w:val="24"/>
            <w:szCs w:val="24"/>
          </w:rPr>
          <w:fldChar w:fldCharType="end"/>
        </w:r>
      </w:hyperlink>
    </w:p>
    <w:p w:rsidR="003E1BE2" w:rsidRPr="003E1BE2" w:rsidRDefault="00526D13">
      <w:pPr>
        <w:pStyle w:val="TOC1"/>
        <w:rPr>
          <w:rFonts w:ascii="Arial" w:eastAsiaTheme="minorEastAsia" w:hAnsi="Arial" w:cs="Arial"/>
          <w:noProof/>
          <w:sz w:val="24"/>
          <w:szCs w:val="24"/>
          <w:lang w:eastAsia="en-GB"/>
        </w:rPr>
      </w:pPr>
      <w:hyperlink w:anchor="_Toc42180140" w:history="1">
        <w:r w:rsidR="003E1BE2" w:rsidRPr="003E1BE2">
          <w:rPr>
            <w:rStyle w:val="Hyperlink"/>
            <w:rFonts w:ascii="Arial" w:hAnsi="Arial" w:cs="Arial"/>
            <w:noProof/>
            <w:sz w:val="24"/>
            <w:szCs w:val="24"/>
          </w:rPr>
          <w:t>ENABLING OR DISABLING SHARING (NP/LP)</w:t>
        </w:r>
        <w:r w:rsidR="003E1BE2" w:rsidRPr="003E1BE2">
          <w:rPr>
            <w:rFonts w:ascii="Arial" w:hAnsi="Arial" w:cs="Arial"/>
            <w:noProof/>
            <w:webHidden/>
            <w:sz w:val="24"/>
            <w:szCs w:val="24"/>
          </w:rPr>
          <w:tab/>
        </w:r>
        <w:r w:rsidR="003E1BE2" w:rsidRPr="003E1BE2">
          <w:rPr>
            <w:rFonts w:ascii="Arial" w:hAnsi="Arial" w:cs="Arial"/>
            <w:noProof/>
            <w:webHidden/>
            <w:sz w:val="24"/>
            <w:szCs w:val="24"/>
          </w:rPr>
          <w:fldChar w:fldCharType="begin"/>
        </w:r>
        <w:r w:rsidR="003E1BE2" w:rsidRPr="003E1BE2">
          <w:rPr>
            <w:rFonts w:ascii="Arial" w:hAnsi="Arial" w:cs="Arial"/>
            <w:noProof/>
            <w:webHidden/>
            <w:sz w:val="24"/>
            <w:szCs w:val="24"/>
          </w:rPr>
          <w:instrText xml:space="preserve"> PAGEREF _Toc42180140 \h </w:instrText>
        </w:r>
        <w:r w:rsidR="003E1BE2" w:rsidRPr="003E1BE2">
          <w:rPr>
            <w:rFonts w:ascii="Arial" w:hAnsi="Arial" w:cs="Arial"/>
            <w:noProof/>
            <w:webHidden/>
            <w:sz w:val="24"/>
            <w:szCs w:val="24"/>
          </w:rPr>
        </w:r>
        <w:r w:rsidR="003E1BE2" w:rsidRPr="003E1BE2">
          <w:rPr>
            <w:rFonts w:ascii="Arial" w:hAnsi="Arial" w:cs="Arial"/>
            <w:noProof/>
            <w:webHidden/>
            <w:sz w:val="24"/>
            <w:szCs w:val="24"/>
          </w:rPr>
          <w:fldChar w:fldCharType="separate"/>
        </w:r>
        <w:r w:rsidR="003E1BE2" w:rsidRPr="003E1BE2">
          <w:rPr>
            <w:rFonts w:ascii="Arial" w:hAnsi="Arial" w:cs="Arial"/>
            <w:noProof/>
            <w:webHidden/>
            <w:sz w:val="24"/>
            <w:szCs w:val="24"/>
          </w:rPr>
          <w:t>12</w:t>
        </w:r>
        <w:r w:rsidR="003E1BE2" w:rsidRPr="003E1BE2">
          <w:rPr>
            <w:rFonts w:ascii="Arial" w:hAnsi="Arial" w:cs="Arial"/>
            <w:noProof/>
            <w:webHidden/>
            <w:sz w:val="24"/>
            <w:szCs w:val="24"/>
          </w:rPr>
          <w:fldChar w:fldCharType="end"/>
        </w:r>
      </w:hyperlink>
    </w:p>
    <w:p w:rsidR="003E1BE2" w:rsidRPr="003E1BE2" w:rsidRDefault="00526D13">
      <w:pPr>
        <w:pStyle w:val="TOC1"/>
        <w:rPr>
          <w:rFonts w:ascii="Arial" w:eastAsiaTheme="minorEastAsia" w:hAnsi="Arial" w:cs="Arial"/>
          <w:noProof/>
          <w:sz w:val="24"/>
          <w:szCs w:val="24"/>
          <w:lang w:eastAsia="en-GB"/>
        </w:rPr>
      </w:pPr>
      <w:hyperlink w:anchor="_Toc42180141" w:history="1">
        <w:r w:rsidR="003E1BE2" w:rsidRPr="003E1BE2">
          <w:rPr>
            <w:rStyle w:val="Hyperlink"/>
            <w:rFonts w:ascii="Arial" w:hAnsi="Arial" w:cs="Arial"/>
            <w:noProof/>
            <w:sz w:val="24"/>
            <w:szCs w:val="24"/>
          </w:rPr>
          <w:t>KEY INFO</w:t>
        </w:r>
        <w:r w:rsidR="003E1BE2" w:rsidRPr="003E1BE2">
          <w:rPr>
            <w:rFonts w:ascii="Arial" w:hAnsi="Arial" w:cs="Arial"/>
            <w:noProof/>
            <w:webHidden/>
            <w:sz w:val="24"/>
            <w:szCs w:val="24"/>
          </w:rPr>
          <w:tab/>
        </w:r>
        <w:r w:rsidR="003E1BE2" w:rsidRPr="003E1BE2">
          <w:rPr>
            <w:rFonts w:ascii="Arial" w:hAnsi="Arial" w:cs="Arial"/>
            <w:noProof/>
            <w:webHidden/>
            <w:sz w:val="24"/>
            <w:szCs w:val="24"/>
          </w:rPr>
          <w:fldChar w:fldCharType="begin"/>
        </w:r>
        <w:r w:rsidR="003E1BE2" w:rsidRPr="003E1BE2">
          <w:rPr>
            <w:rFonts w:ascii="Arial" w:hAnsi="Arial" w:cs="Arial"/>
            <w:noProof/>
            <w:webHidden/>
            <w:sz w:val="24"/>
            <w:szCs w:val="24"/>
          </w:rPr>
          <w:instrText xml:space="preserve"> PAGEREF _Toc42180141 \h </w:instrText>
        </w:r>
        <w:r w:rsidR="003E1BE2" w:rsidRPr="003E1BE2">
          <w:rPr>
            <w:rFonts w:ascii="Arial" w:hAnsi="Arial" w:cs="Arial"/>
            <w:noProof/>
            <w:webHidden/>
            <w:sz w:val="24"/>
            <w:szCs w:val="24"/>
          </w:rPr>
        </w:r>
        <w:r w:rsidR="003E1BE2" w:rsidRPr="003E1BE2">
          <w:rPr>
            <w:rFonts w:ascii="Arial" w:hAnsi="Arial" w:cs="Arial"/>
            <w:noProof/>
            <w:webHidden/>
            <w:sz w:val="24"/>
            <w:szCs w:val="24"/>
          </w:rPr>
          <w:fldChar w:fldCharType="separate"/>
        </w:r>
        <w:r w:rsidR="003E1BE2" w:rsidRPr="003E1BE2">
          <w:rPr>
            <w:rFonts w:ascii="Arial" w:hAnsi="Arial" w:cs="Arial"/>
            <w:noProof/>
            <w:webHidden/>
            <w:sz w:val="24"/>
            <w:szCs w:val="24"/>
          </w:rPr>
          <w:t>13</w:t>
        </w:r>
        <w:r w:rsidR="003E1BE2" w:rsidRPr="003E1BE2">
          <w:rPr>
            <w:rFonts w:ascii="Arial" w:hAnsi="Arial" w:cs="Arial"/>
            <w:noProof/>
            <w:webHidden/>
            <w:sz w:val="24"/>
            <w:szCs w:val="24"/>
          </w:rPr>
          <w:fldChar w:fldCharType="end"/>
        </w:r>
      </w:hyperlink>
    </w:p>
    <w:p w:rsidR="003E1BE2" w:rsidRPr="003E1BE2" w:rsidRDefault="00526D13">
      <w:pPr>
        <w:pStyle w:val="TOC1"/>
        <w:rPr>
          <w:rFonts w:ascii="Arial" w:eastAsiaTheme="minorEastAsia" w:hAnsi="Arial" w:cs="Arial"/>
          <w:noProof/>
          <w:sz w:val="24"/>
          <w:szCs w:val="24"/>
          <w:lang w:eastAsia="en-GB"/>
        </w:rPr>
      </w:pPr>
      <w:hyperlink w:anchor="_Toc42180142" w:history="1">
        <w:r w:rsidR="003E1BE2" w:rsidRPr="003E1BE2">
          <w:rPr>
            <w:rStyle w:val="Hyperlink"/>
            <w:rFonts w:ascii="Arial" w:hAnsi="Arial" w:cs="Arial"/>
            <w:noProof/>
            <w:sz w:val="24"/>
            <w:szCs w:val="24"/>
          </w:rPr>
          <w:t>DOCUMENTS</w:t>
        </w:r>
        <w:r w:rsidR="003E1BE2" w:rsidRPr="003E1BE2">
          <w:rPr>
            <w:rFonts w:ascii="Arial" w:hAnsi="Arial" w:cs="Arial"/>
            <w:noProof/>
            <w:webHidden/>
            <w:sz w:val="24"/>
            <w:szCs w:val="24"/>
          </w:rPr>
          <w:tab/>
        </w:r>
        <w:r w:rsidR="003E1BE2" w:rsidRPr="003E1BE2">
          <w:rPr>
            <w:rFonts w:ascii="Arial" w:hAnsi="Arial" w:cs="Arial"/>
            <w:noProof/>
            <w:webHidden/>
            <w:sz w:val="24"/>
            <w:szCs w:val="24"/>
          </w:rPr>
          <w:fldChar w:fldCharType="begin"/>
        </w:r>
        <w:r w:rsidR="003E1BE2" w:rsidRPr="003E1BE2">
          <w:rPr>
            <w:rFonts w:ascii="Arial" w:hAnsi="Arial" w:cs="Arial"/>
            <w:noProof/>
            <w:webHidden/>
            <w:sz w:val="24"/>
            <w:szCs w:val="24"/>
          </w:rPr>
          <w:instrText xml:space="preserve"> PAGEREF _Toc42180142 \h </w:instrText>
        </w:r>
        <w:r w:rsidR="003E1BE2" w:rsidRPr="003E1BE2">
          <w:rPr>
            <w:rFonts w:ascii="Arial" w:hAnsi="Arial" w:cs="Arial"/>
            <w:noProof/>
            <w:webHidden/>
            <w:sz w:val="24"/>
            <w:szCs w:val="24"/>
          </w:rPr>
        </w:r>
        <w:r w:rsidR="003E1BE2" w:rsidRPr="003E1BE2">
          <w:rPr>
            <w:rFonts w:ascii="Arial" w:hAnsi="Arial" w:cs="Arial"/>
            <w:noProof/>
            <w:webHidden/>
            <w:sz w:val="24"/>
            <w:szCs w:val="24"/>
          </w:rPr>
          <w:fldChar w:fldCharType="separate"/>
        </w:r>
        <w:r w:rsidR="003E1BE2" w:rsidRPr="003E1BE2">
          <w:rPr>
            <w:rFonts w:ascii="Arial" w:hAnsi="Arial" w:cs="Arial"/>
            <w:noProof/>
            <w:webHidden/>
            <w:sz w:val="24"/>
            <w:szCs w:val="24"/>
          </w:rPr>
          <w:t>13</w:t>
        </w:r>
        <w:r w:rsidR="003E1BE2" w:rsidRPr="003E1BE2">
          <w:rPr>
            <w:rFonts w:ascii="Arial" w:hAnsi="Arial" w:cs="Arial"/>
            <w:noProof/>
            <w:webHidden/>
            <w:sz w:val="24"/>
            <w:szCs w:val="24"/>
          </w:rPr>
          <w:fldChar w:fldCharType="end"/>
        </w:r>
      </w:hyperlink>
    </w:p>
    <w:p w:rsidR="003E1BE2" w:rsidRPr="003E1BE2" w:rsidRDefault="00526D13">
      <w:pPr>
        <w:pStyle w:val="TOC1"/>
        <w:rPr>
          <w:rFonts w:ascii="Arial" w:eastAsiaTheme="minorEastAsia" w:hAnsi="Arial" w:cs="Arial"/>
          <w:noProof/>
          <w:sz w:val="24"/>
          <w:szCs w:val="24"/>
          <w:lang w:eastAsia="en-GB"/>
        </w:rPr>
      </w:pPr>
      <w:hyperlink w:anchor="_Toc42180143" w:history="1">
        <w:r w:rsidR="003E1BE2" w:rsidRPr="003E1BE2">
          <w:rPr>
            <w:rStyle w:val="Hyperlink"/>
            <w:rFonts w:ascii="Arial" w:hAnsi="Arial" w:cs="Arial"/>
            <w:noProof/>
            <w:sz w:val="24"/>
            <w:szCs w:val="24"/>
          </w:rPr>
          <w:t>UPLOADING A DOCUMENT</w:t>
        </w:r>
        <w:r w:rsidR="003E1BE2" w:rsidRPr="003E1BE2">
          <w:rPr>
            <w:rFonts w:ascii="Arial" w:hAnsi="Arial" w:cs="Arial"/>
            <w:noProof/>
            <w:webHidden/>
            <w:sz w:val="24"/>
            <w:szCs w:val="24"/>
          </w:rPr>
          <w:tab/>
        </w:r>
        <w:r w:rsidR="003E1BE2" w:rsidRPr="003E1BE2">
          <w:rPr>
            <w:rFonts w:ascii="Arial" w:hAnsi="Arial" w:cs="Arial"/>
            <w:noProof/>
            <w:webHidden/>
            <w:sz w:val="24"/>
            <w:szCs w:val="24"/>
          </w:rPr>
          <w:fldChar w:fldCharType="begin"/>
        </w:r>
        <w:r w:rsidR="003E1BE2" w:rsidRPr="003E1BE2">
          <w:rPr>
            <w:rFonts w:ascii="Arial" w:hAnsi="Arial" w:cs="Arial"/>
            <w:noProof/>
            <w:webHidden/>
            <w:sz w:val="24"/>
            <w:szCs w:val="24"/>
          </w:rPr>
          <w:instrText xml:space="preserve"> PAGEREF _Toc42180143 \h </w:instrText>
        </w:r>
        <w:r w:rsidR="003E1BE2" w:rsidRPr="003E1BE2">
          <w:rPr>
            <w:rFonts w:ascii="Arial" w:hAnsi="Arial" w:cs="Arial"/>
            <w:noProof/>
            <w:webHidden/>
            <w:sz w:val="24"/>
            <w:szCs w:val="24"/>
          </w:rPr>
        </w:r>
        <w:r w:rsidR="003E1BE2" w:rsidRPr="003E1BE2">
          <w:rPr>
            <w:rFonts w:ascii="Arial" w:hAnsi="Arial" w:cs="Arial"/>
            <w:noProof/>
            <w:webHidden/>
            <w:sz w:val="24"/>
            <w:szCs w:val="24"/>
          </w:rPr>
          <w:fldChar w:fldCharType="separate"/>
        </w:r>
        <w:r w:rsidR="003E1BE2" w:rsidRPr="003E1BE2">
          <w:rPr>
            <w:rFonts w:ascii="Arial" w:hAnsi="Arial" w:cs="Arial"/>
            <w:noProof/>
            <w:webHidden/>
            <w:sz w:val="24"/>
            <w:szCs w:val="24"/>
          </w:rPr>
          <w:t>14</w:t>
        </w:r>
        <w:r w:rsidR="003E1BE2" w:rsidRPr="003E1BE2">
          <w:rPr>
            <w:rFonts w:ascii="Arial" w:hAnsi="Arial" w:cs="Arial"/>
            <w:noProof/>
            <w:webHidden/>
            <w:sz w:val="24"/>
            <w:szCs w:val="24"/>
          </w:rPr>
          <w:fldChar w:fldCharType="end"/>
        </w:r>
      </w:hyperlink>
    </w:p>
    <w:p w:rsidR="003E1BE2" w:rsidRPr="003E1BE2" w:rsidRDefault="00526D13">
      <w:pPr>
        <w:pStyle w:val="TOC1"/>
        <w:rPr>
          <w:rFonts w:ascii="Arial" w:eastAsiaTheme="minorEastAsia" w:hAnsi="Arial" w:cs="Arial"/>
          <w:noProof/>
          <w:sz w:val="24"/>
          <w:szCs w:val="24"/>
          <w:lang w:eastAsia="en-GB"/>
        </w:rPr>
      </w:pPr>
      <w:hyperlink w:anchor="_Toc42180144" w:history="1">
        <w:r w:rsidR="003E1BE2" w:rsidRPr="003E1BE2">
          <w:rPr>
            <w:rStyle w:val="Hyperlink"/>
            <w:rFonts w:ascii="Arial" w:hAnsi="Arial" w:cs="Arial"/>
            <w:noProof/>
            <w:sz w:val="24"/>
            <w:szCs w:val="24"/>
          </w:rPr>
          <w:t>DELETING A DOCUMENT (NP/LP)</w:t>
        </w:r>
        <w:r w:rsidR="003E1BE2" w:rsidRPr="003E1BE2">
          <w:rPr>
            <w:rFonts w:ascii="Arial" w:hAnsi="Arial" w:cs="Arial"/>
            <w:noProof/>
            <w:webHidden/>
            <w:sz w:val="24"/>
            <w:szCs w:val="24"/>
          </w:rPr>
          <w:tab/>
        </w:r>
        <w:r w:rsidR="003E1BE2" w:rsidRPr="003E1BE2">
          <w:rPr>
            <w:rFonts w:ascii="Arial" w:hAnsi="Arial" w:cs="Arial"/>
            <w:noProof/>
            <w:webHidden/>
            <w:sz w:val="24"/>
            <w:szCs w:val="24"/>
          </w:rPr>
          <w:fldChar w:fldCharType="begin"/>
        </w:r>
        <w:r w:rsidR="003E1BE2" w:rsidRPr="003E1BE2">
          <w:rPr>
            <w:rFonts w:ascii="Arial" w:hAnsi="Arial" w:cs="Arial"/>
            <w:noProof/>
            <w:webHidden/>
            <w:sz w:val="24"/>
            <w:szCs w:val="24"/>
          </w:rPr>
          <w:instrText xml:space="preserve"> PAGEREF _Toc42180144 \h </w:instrText>
        </w:r>
        <w:r w:rsidR="003E1BE2" w:rsidRPr="003E1BE2">
          <w:rPr>
            <w:rFonts w:ascii="Arial" w:hAnsi="Arial" w:cs="Arial"/>
            <w:noProof/>
            <w:webHidden/>
            <w:sz w:val="24"/>
            <w:szCs w:val="24"/>
          </w:rPr>
        </w:r>
        <w:r w:rsidR="003E1BE2" w:rsidRPr="003E1BE2">
          <w:rPr>
            <w:rFonts w:ascii="Arial" w:hAnsi="Arial" w:cs="Arial"/>
            <w:noProof/>
            <w:webHidden/>
            <w:sz w:val="24"/>
            <w:szCs w:val="24"/>
          </w:rPr>
          <w:fldChar w:fldCharType="separate"/>
        </w:r>
        <w:r w:rsidR="003E1BE2" w:rsidRPr="003E1BE2">
          <w:rPr>
            <w:rFonts w:ascii="Arial" w:hAnsi="Arial" w:cs="Arial"/>
            <w:noProof/>
            <w:webHidden/>
            <w:sz w:val="24"/>
            <w:szCs w:val="24"/>
          </w:rPr>
          <w:t>14</w:t>
        </w:r>
        <w:r w:rsidR="003E1BE2" w:rsidRPr="003E1BE2">
          <w:rPr>
            <w:rFonts w:ascii="Arial" w:hAnsi="Arial" w:cs="Arial"/>
            <w:noProof/>
            <w:webHidden/>
            <w:sz w:val="24"/>
            <w:szCs w:val="24"/>
          </w:rPr>
          <w:fldChar w:fldCharType="end"/>
        </w:r>
      </w:hyperlink>
    </w:p>
    <w:p w:rsidR="003E1BE2" w:rsidRPr="003E1BE2" w:rsidRDefault="00526D13">
      <w:pPr>
        <w:pStyle w:val="TOC1"/>
        <w:rPr>
          <w:rFonts w:ascii="Arial" w:eastAsiaTheme="minorEastAsia" w:hAnsi="Arial" w:cs="Arial"/>
          <w:noProof/>
          <w:sz w:val="24"/>
          <w:szCs w:val="24"/>
          <w:lang w:eastAsia="en-GB"/>
        </w:rPr>
      </w:pPr>
      <w:hyperlink w:anchor="_Toc42180145" w:history="1">
        <w:r w:rsidR="003E1BE2" w:rsidRPr="003E1BE2">
          <w:rPr>
            <w:rStyle w:val="Hyperlink"/>
            <w:rFonts w:ascii="Arial" w:hAnsi="Arial" w:cs="Arial"/>
            <w:noProof/>
            <w:sz w:val="24"/>
            <w:szCs w:val="24"/>
          </w:rPr>
          <w:t>WITHDRAWING A DOCUMENT (NP/LP)</w:t>
        </w:r>
        <w:r w:rsidR="003E1BE2" w:rsidRPr="003E1BE2">
          <w:rPr>
            <w:rFonts w:ascii="Arial" w:hAnsi="Arial" w:cs="Arial"/>
            <w:noProof/>
            <w:webHidden/>
            <w:sz w:val="24"/>
            <w:szCs w:val="24"/>
          </w:rPr>
          <w:tab/>
        </w:r>
        <w:r w:rsidR="003E1BE2" w:rsidRPr="003E1BE2">
          <w:rPr>
            <w:rFonts w:ascii="Arial" w:hAnsi="Arial" w:cs="Arial"/>
            <w:noProof/>
            <w:webHidden/>
            <w:sz w:val="24"/>
            <w:szCs w:val="24"/>
          </w:rPr>
          <w:fldChar w:fldCharType="begin"/>
        </w:r>
        <w:r w:rsidR="003E1BE2" w:rsidRPr="003E1BE2">
          <w:rPr>
            <w:rFonts w:ascii="Arial" w:hAnsi="Arial" w:cs="Arial"/>
            <w:noProof/>
            <w:webHidden/>
            <w:sz w:val="24"/>
            <w:szCs w:val="24"/>
          </w:rPr>
          <w:instrText xml:space="preserve"> PAGEREF _Toc42180145 \h </w:instrText>
        </w:r>
        <w:r w:rsidR="003E1BE2" w:rsidRPr="003E1BE2">
          <w:rPr>
            <w:rFonts w:ascii="Arial" w:hAnsi="Arial" w:cs="Arial"/>
            <w:noProof/>
            <w:webHidden/>
            <w:sz w:val="24"/>
            <w:szCs w:val="24"/>
          </w:rPr>
        </w:r>
        <w:r w:rsidR="003E1BE2" w:rsidRPr="003E1BE2">
          <w:rPr>
            <w:rFonts w:ascii="Arial" w:hAnsi="Arial" w:cs="Arial"/>
            <w:noProof/>
            <w:webHidden/>
            <w:sz w:val="24"/>
            <w:szCs w:val="24"/>
          </w:rPr>
          <w:fldChar w:fldCharType="separate"/>
        </w:r>
        <w:r w:rsidR="003E1BE2" w:rsidRPr="003E1BE2">
          <w:rPr>
            <w:rFonts w:ascii="Arial" w:hAnsi="Arial" w:cs="Arial"/>
            <w:noProof/>
            <w:webHidden/>
            <w:sz w:val="24"/>
            <w:szCs w:val="24"/>
          </w:rPr>
          <w:t>15</w:t>
        </w:r>
        <w:r w:rsidR="003E1BE2" w:rsidRPr="003E1BE2">
          <w:rPr>
            <w:rFonts w:ascii="Arial" w:hAnsi="Arial" w:cs="Arial"/>
            <w:noProof/>
            <w:webHidden/>
            <w:sz w:val="24"/>
            <w:szCs w:val="24"/>
          </w:rPr>
          <w:fldChar w:fldCharType="end"/>
        </w:r>
      </w:hyperlink>
    </w:p>
    <w:p w:rsidR="003E1BE2" w:rsidRPr="003E1BE2" w:rsidRDefault="00526D13">
      <w:pPr>
        <w:pStyle w:val="TOC1"/>
        <w:rPr>
          <w:rFonts w:ascii="Arial" w:eastAsiaTheme="minorEastAsia" w:hAnsi="Arial" w:cs="Arial"/>
          <w:noProof/>
          <w:sz w:val="24"/>
          <w:szCs w:val="24"/>
          <w:lang w:eastAsia="en-GB"/>
        </w:rPr>
      </w:pPr>
      <w:hyperlink w:anchor="_Toc42180146" w:history="1">
        <w:r w:rsidR="003E1BE2" w:rsidRPr="003E1BE2">
          <w:rPr>
            <w:rStyle w:val="Hyperlink"/>
            <w:rFonts w:ascii="Arial" w:hAnsi="Arial" w:cs="Arial"/>
            <w:noProof/>
            <w:sz w:val="24"/>
            <w:szCs w:val="24"/>
          </w:rPr>
          <w:t>EDITING A DOCUMENT (NP/LP)</w:t>
        </w:r>
        <w:r w:rsidR="003E1BE2" w:rsidRPr="003E1BE2">
          <w:rPr>
            <w:rFonts w:ascii="Arial" w:hAnsi="Arial" w:cs="Arial"/>
            <w:noProof/>
            <w:webHidden/>
            <w:sz w:val="24"/>
            <w:szCs w:val="24"/>
          </w:rPr>
          <w:tab/>
        </w:r>
        <w:r w:rsidR="003E1BE2" w:rsidRPr="003E1BE2">
          <w:rPr>
            <w:rFonts w:ascii="Arial" w:hAnsi="Arial" w:cs="Arial"/>
            <w:noProof/>
            <w:webHidden/>
            <w:sz w:val="24"/>
            <w:szCs w:val="24"/>
          </w:rPr>
          <w:fldChar w:fldCharType="begin"/>
        </w:r>
        <w:r w:rsidR="003E1BE2" w:rsidRPr="003E1BE2">
          <w:rPr>
            <w:rFonts w:ascii="Arial" w:hAnsi="Arial" w:cs="Arial"/>
            <w:noProof/>
            <w:webHidden/>
            <w:sz w:val="24"/>
            <w:szCs w:val="24"/>
          </w:rPr>
          <w:instrText xml:space="preserve"> PAGEREF _Toc42180146 \h </w:instrText>
        </w:r>
        <w:r w:rsidR="003E1BE2" w:rsidRPr="003E1BE2">
          <w:rPr>
            <w:rFonts w:ascii="Arial" w:hAnsi="Arial" w:cs="Arial"/>
            <w:noProof/>
            <w:webHidden/>
            <w:sz w:val="24"/>
            <w:szCs w:val="24"/>
          </w:rPr>
        </w:r>
        <w:r w:rsidR="003E1BE2" w:rsidRPr="003E1BE2">
          <w:rPr>
            <w:rFonts w:ascii="Arial" w:hAnsi="Arial" w:cs="Arial"/>
            <w:noProof/>
            <w:webHidden/>
            <w:sz w:val="24"/>
            <w:szCs w:val="24"/>
          </w:rPr>
          <w:fldChar w:fldCharType="separate"/>
        </w:r>
        <w:r w:rsidR="003E1BE2" w:rsidRPr="003E1BE2">
          <w:rPr>
            <w:rFonts w:ascii="Arial" w:hAnsi="Arial" w:cs="Arial"/>
            <w:noProof/>
            <w:webHidden/>
            <w:sz w:val="24"/>
            <w:szCs w:val="24"/>
          </w:rPr>
          <w:t>15</w:t>
        </w:r>
        <w:r w:rsidR="003E1BE2" w:rsidRPr="003E1BE2">
          <w:rPr>
            <w:rFonts w:ascii="Arial" w:hAnsi="Arial" w:cs="Arial"/>
            <w:noProof/>
            <w:webHidden/>
            <w:sz w:val="24"/>
            <w:szCs w:val="24"/>
          </w:rPr>
          <w:fldChar w:fldCharType="end"/>
        </w:r>
      </w:hyperlink>
    </w:p>
    <w:p w:rsidR="003E1BE2" w:rsidRPr="003E1BE2" w:rsidRDefault="00526D13">
      <w:pPr>
        <w:pStyle w:val="TOC1"/>
        <w:rPr>
          <w:rFonts w:ascii="Arial" w:eastAsiaTheme="minorEastAsia" w:hAnsi="Arial" w:cs="Arial"/>
          <w:noProof/>
          <w:sz w:val="24"/>
          <w:szCs w:val="24"/>
          <w:lang w:eastAsia="en-GB"/>
        </w:rPr>
      </w:pPr>
      <w:hyperlink w:anchor="_Toc42180147" w:history="1">
        <w:r w:rsidR="003E1BE2" w:rsidRPr="003E1BE2">
          <w:rPr>
            <w:rStyle w:val="Hyperlink"/>
            <w:rFonts w:ascii="Arial" w:hAnsi="Arial" w:cs="Arial"/>
            <w:noProof/>
            <w:sz w:val="24"/>
            <w:szCs w:val="24"/>
          </w:rPr>
          <w:t>CHRONOLOGY</w:t>
        </w:r>
        <w:r w:rsidR="003E1BE2" w:rsidRPr="003E1BE2">
          <w:rPr>
            <w:rFonts w:ascii="Arial" w:hAnsi="Arial" w:cs="Arial"/>
            <w:noProof/>
            <w:webHidden/>
            <w:sz w:val="24"/>
            <w:szCs w:val="24"/>
          </w:rPr>
          <w:tab/>
        </w:r>
        <w:r w:rsidR="003E1BE2" w:rsidRPr="003E1BE2">
          <w:rPr>
            <w:rFonts w:ascii="Arial" w:hAnsi="Arial" w:cs="Arial"/>
            <w:noProof/>
            <w:webHidden/>
            <w:sz w:val="24"/>
            <w:szCs w:val="24"/>
          </w:rPr>
          <w:fldChar w:fldCharType="begin"/>
        </w:r>
        <w:r w:rsidR="003E1BE2" w:rsidRPr="003E1BE2">
          <w:rPr>
            <w:rFonts w:ascii="Arial" w:hAnsi="Arial" w:cs="Arial"/>
            <w:noProof/>
            <w:webHidden/>
            <w:sz w:val="24"/>
            <w:szCs w:val="24"/>
          </w:rPr>
          <w:instrText xml:space="preserve"> PAGEREF _Toc42180147 \h </w:instrText>
        </w:r>
        <w:r w:rsidR="003E1BE2" w:rsidRPr="003E1BE2">
          <w:rPr>
            <w:rFonts w:ascii="Arial" w:hAnsi="Arial" w:cs="Arial"/>
            <w:noProof/>
            <w:webHidden/>
            <w:sz w:val="24"/>
            <w:szCs w:val="24"/>
          </w:rPr>
        </w:r>
        <w:r w:rsidR="003E1BE2" w:rsidRPr="003E1BE2">
          <w:rPr>
            <w:rFonts w:ascii="Arial" w:hAnsi="Arial" w:cs="Arial"/>
            <w:noProof/>
            <w:webHidden/>
            <w:sz w:val="24"/>
            <w:szCs w:val="24"/>
          </w:rPr>
          <w:fldChar w:fldCharType="separate"/>
        </w:r>
        <w:r w:rsidR="003E1BE2" w:rsidRPr="003E1BE2">
          <w:rPr>
            <w:rFonts w:ascii="Arial" w:hAnsi="Arial" w:cs="Arial"/>
            <w:noProof/>
            <w:webHidden/>
            <w:sz w:val="24"/>
            <w:szCs w:val="24"/>
          </w:rPr>
          <w:t>15</w:t>
        </w:r>
        <w:r w:rsidR="003E1BE2" w:rsidRPr="003E1BE2">
          <w:rPr>
            <w:rFonts w:ascii="Arial" w:hAnsi="Arial" w:cs="Arial"/>
            <w:noProof/>
            <w:webHidden/>
            <w:sz w:val="24"/>
            <w:szCs w:val="24"/>
          </w:rPr>
          <w:fldChar w:fldCharType="end"/>
        </w:r>
      </w:hyperlink>
    </w:p>
    <w:p w:rsidR="003E1BE2" w:rsidRPr="003E1BE2" w:rsidRDefault="00526D13">
      <w:pPr>
        <w:pStyle w:val="TOC1"/>
        <w:rPr>
          <w:rFonts w:ascii="Arial" w:eastAsiaTheme="minorEastAsia" w:hAnsi="Arial" w:cs="Arial"/>
          <w:noProof/>
          <w:sz w:val="24"/>
          <w:szCs w:val="24"/>
          <w:lang w:eastAsia="en-GB"/>
        </w:rPr>
      </w:pPr>
      <w:hyperlink w:anchor="_Toc42180148" w:history="1">
        <w:r w:rsidR="003E1BE2" w:rsidRPr="003E1BE2">
          <w:rPr>
            <w:rStyle w:val="Hyperlink"/>
            <w:rFonts w:ascii="Arial" w:hAnsi="Arial" w:cs="Arial"/>
            <w:noProof/>
            <w:sz w:val="24"/>
            <w:szCs w:val="24"/>
          </w:rPr>
          <w:t>CHILD PROTECTION MESSAGING</w:t>
        </w:r>
        <w:r w:rsidR="003E1BE2" w:rsidRPr="003E1BE2">
          <w:rPr>
            <w:rFonts w:ascii="Arial" w:hAnsi="Arial" w:cs="Arial"/>
            <w:noProof/>
            <w:webHidden/>
            <w:sz w:val="24"/>
            <w:szCs w:val="24"/>
          </w:rPr>
          <w:tab/>
        </w:r>
        <w:r w:rsidR="003E1BE2" w:rsidRPr="003E1BE2">
          <w:rPr>
            <w:rFonts w:ascii="Arial" w:hAnsi="Arial" w:cs="Arial"/>
            <w:noProof/>
            <w:webHidden/>
            <w:sz w:val="24"/>
            <w:szCs w:val="24"/>
          </w:rPr>
          <w:fldChar w:fldCharType="begin"/>
        </w:r>
        <w:r w:rsidR="003E1BE2" w:rsidRPr="003E1BE2">
          <w:rPr>
            <w:rFonts w:ascii="Arial" w:hAnsi="Arial" w:cs="Arial"/>
            <w:noProof/>
            <w:webHidden/>
            <w:sz w:val="24"/>
            <w:szCs w:val="24"/>
          </w:rPr>
          <w:instrText xml:space="preserve"> PAGEREF _Toc42180148 \h </w:instrText>
        </w:r>
        <w:r w:rsidR="003E1BE2" w:rsidRPr="003E1BE2">
          <w:rPr>
            <w:rFonts w:ascii="Arial" w:hAnsi="Arial" w:cs="Arial"/>
            <w:noProof/>
            <w:webHidden/>
            <w:sz w:val="24"/>
            <w:szCs w:val="24"/>
          </w:rPr>
        </w:r>
        <w:r w:rsidR="003E1BE2" w:rsidRPr="003E1BE2">
          <w:rPr>
            <w:rFonts w:ascii="Arial" w:hAnsi="Arial" w:cs="Arial"/>
            <w:noProof/>
            <w:webHidden/>
            <w:sz w:val="24"/>
            <w:szCs w:val="24"/>
          </w:rPr>
          <w:fldChar w:fldCharType="separate"/>
        </w:r>
        <w:r w:rsidR="003E1BE2" w:rsidRPr="003E1BE2">
          <w:rPr>
            <w:rFonts w:ascii="Arial" w:hAnsi="Arial" w:cs="Arial"/>
            <w:noProof/>
            <w:webHidden/>
            <w:sz w:val="24"/>
            <w:szCs w:val="24"/>
          </w:rPr>
          <w:t>17</w:t>
        </w:r>
        <w:r w:rsidR="003E1BE2" w:rsidRPr="003E1BE2">
          <w:rPr>
            <w:rFonts w:ascii="Arial" w:hAnsi="Arial" w:cs="Arial"/>
            <w:noProof/>
            <w:webHidden/>
            <w:sz w:val="24"/>
            <w:szCs w:val="24"/>
          </w:rPr>
          <w:fldChar w:fldCharType="end"/>
        </w:r>
      </w:hyperlink>
    </w:p>
    <w:p w:rsidR="003E1BE2" w:rsidRPr="003E1BE2" w:rsidRDefault="00526D13">
      <w:pPr>
        <w:pStyle w:val="TOC1"/>
        <w:rPr>
          <w:rFonts w:ascii="Arial" w:eastAsiaTheme="minorEastAsia" w:hAnsi="Arial" w:cs="Arial"/>
          <w:noProof/>
          <w:sz w:val="24"/>
          <w:szCs w:val="24"/>
          <w:lang w:eastAsia="en-GB"/>
        </w:rPr>
      </w:pPr>
      <w:hyperlink w:anchor="_Toc42180149" w:history="1">
        <w:r w:rsidR="003E1BE2" w:rsidRPr="003E1BE2">
          <w:rPr>
            <w:rStyle w:val="Hyperlink"/>
            <w:rFonts w:ascii="Arial" w:hAnsi="Arial" w:cs="Arial"/>
            <w:noProof/>
            <w:sz w:val="24"/>
            <w:szCs w:val="24"/>
          </w:rPr>
          <w:t>CONTACTS</w:t>
        </w:r>
        <w:r w:rsidR="003E1BE2" w:rsidRPr="003E1BE2">
          <w:rPr>
            <w:rFonts w:ascii="Arial" w:hAnsi="Arial" w:cs="Arial"/>
            <w:noProof/>
            <w:webHidden/>
            <w:sz w:val="24"/>
            <w:szCs w:val="24"/>
          </w:rPr>
          <w:tab/>
        </w:r>
        <w:r w:rsidR="003E1BE2" w:rsidRPr="003E1BE2">
          <w:rPr>
            <w:rFonts w:ascii="Arial" w:hAnsi="Arial" w:cs="Arial"/>
            <w:noProof/>
            <w:webHidden/>
            <w:sz w:val="24"/>
            <w:szCs w:val="24"/>
          </w:rPr>
          <w:fldChar w:fldCharType="begin"/>
        </w:r>
        <w:r w:rsidR="003E1BE2" w:rsidRPr="003E1BE2">
          <w:rPr>
            <w:rFonts w:ascii="Arial" w:hAnsi="Arial" w:cs="Arial"/>
            <w:noProof/>
            <w:webHidden/>
            <w:sz w:val="24"/>
            <w:szCs w:val="24"/>
          </w:rPr>
          <w:instrText xml:space="preserve"> PAGEREF _Toc42180149 \h </w:instrText>
        </w:r>
        <w:r w:rsidR="003E1BE2" w:rsidRPr="003E1BE2">
          <w:rPr>
            <w:rFonts w:ascii="Arial" w:hAnsi="Arial" w:cs="Arial"/>
            <w:noProof/>
            <w:webHidden/>
            <w:sz w:val="24"/>
            <w:szCs w:val="24"/>
          </w:rPr>
        </w:r>
        <w:r w:rsidR="003E1BE2" w:rsidRPr="003E1BE2">
          <w:rPr>
            <w:rFonts w:ascii="Arial" w:hAnsi="Arial" w:cs="Arial"/>
            <w:noProof/>
            <w:webHidden/>
            <w:sz w:val="24"/>
            <w:szCs w:val="24"/>
          </w:rPr>
          <w:fldChar w:fldCharType="separate"/>
        </w:r>
        <w:r w:rsidR="003E1BE2" w:rsidRPr="003E1BE2">
          <w:rPr>
            <w:rFonts w:ascii="Arial" w:hAnsi="Arial" w:cs="Arial"/>
            <w:noProof/>
            <w:webHidden/>
            <w:sz w:val="24"/>
            <w:szCs w:val="24"/>
          </w:rPr>
          <w:t>18</w:t>
        </w:r>
        <w:r w:rsidR="003E1BE2" w:rsidRPr="003E1BE2">
          <w:rPr>
            <w:rFonts w:ascii="Arial" w:hAnsi="Arial" w:cs="Arial"/>
            <w:noProof/>
            <w:webHidden/>
            <w:sz w:val="24"/>
            <w:szCs w:val="24"/>
          </w:rPr>
          <w:fldChar w:fldCharType="end"/>
        </w:r>
      </w:hyperlink>
    </w:p>
    <w:p w:rsidR="003E1BE2" w:rsidRPr="003E1BE2" w:rsidRDefault="00526D13">
      <w:pPr>
        <w:pStyle w:val="TOC1"/>
        <w:rPr>
          <w:rFonts w:ascii="Arial" w:eastAsiaTheme="minorEastAsia" w:hAnsi="Arial" w:cs="Arial"/>
          <w:noProof/>
          <w:sz w:val="24"/>
          <w:szCs w:val="24"/>
          <w:lang w:eastAsia="en-GB"/>
        </w:rPr>
      </w:pPr>
      <w:hyperlink w:anchor="_Toc42180150" w:history="1">
        <w:r w:rsidR="003E1BE2" w:rsidRPr="003E1BE2">
          <w:rPr>
            <w:rStyle w:val="Hyperlink"/>
            <w:rFonts w:ascii="Arial" w:hAnsi="Arial" w:cs="Arial"/>
            <w:noProof/>
            <w:sz w:val="24"/>
            <w:szCs w:val="24"/>
          </w:rPr>
          <w:t>CONCERNS</w:t>
        </w:r>
        <w:r w:rsidR="003E1BE2" w:rsidRPr="003E1BE2">
          <w:rPr>
            <w:rFonts w:ascii="Arial" w:hAnsi="Arial" w:cs="Arial"/>
            <w:noProof/>
            <w:webHidden/>
            <w:sz w:val="24"/>
            <w:szCs w:val="24"/>
          </w:rPr>
          <w:tab/>
        </w:r>
        <w:r w:rsidR="003E1BE2" w:rsidRPr="003E1BE2">
          <w:rPr>
            <w:rFonts w:ascii="Arial" w:hAnsi="Arial" w:cs="Arial"/>
            <w:noProof/>
            <w:webHidden/>
            <w:sz w:val="24"/>
            <w:szCs w:val="24"/>
          </w:rPr>
          <w:fldChar w:fldCharType="begin"/>
        </w:r>
        <w:r w:rsidR="003E1BE2" w:rsidRPr="003E1BE2">
          <w:rPr>
            <w:rFonts w:ascii="Arial" w:hAnsi="Arial" w:cs="Arial"/>
            <w:noProof/>
            <w:webHidden/>
            <w:sz w:val="24"/>
            <w:szCs w:val="24"/>
          </w:rPr>
          <w:instrText xml:space="preserve"> PAGEREF _Toc42180150 \h </w:instrText>
        </w:r>
        <w:r w:rsidR="003E1BE2" w:rsidRPr="003E1BE2">
          <w:rPr>
            <w:rFonts w:ascii="Arial" w:hAnsi="Arial" w:cs="Arial"/>
            <w:noProof/>
            <w:webHidden/>
            <w:sz w:val="24"/>
            <w:szCs w:val="24"/>
          </w:rPr>
        </w:r>
        <w:r w:rsidR="003E1BE2" w:rsidRPr="003E1BE2">
          <w:rPr>
            <w:rFonts w:ascii="Arial" w:hAnsi="Arial" w:cs="Arial"/>
            <w:noProof/>
            <w:webHidden/>
            <w:sz w:val="24"/>
            <w:szCs w:val="24"/>
          </w:rPr>
          <w:fldChar w:fldCharType="separate"/>
        </w:r>
        <w:r w:rsidR="003E1BE2" w:rsidRPr="003E1BE2">
          <w:rPr>
            <w:rFonts w:ascii="Arial" w:hAnsi="Arial" w:cs="Arial"/>
            <w:noProof/>
            <w:webHidden/>
            <w:sz w:val="24"/>
            <w:szCs w:val="24"/>
          </w:rPr>
          <w:t>19</w:t>
        </w:r>
        <w:r w:rsidR="003E1BE2" w:rsidRPr="003E1BE2">
          <w:rPr>
            <w:rFonts w:ascii="Arial" w:hAnsi="Arial" w:cs="Arial"/>
            <w:noProof/>
            <w:webHidden/>
            <w:sz w:val="24"/>
            <w:szCs w:val="24"/>
          </w:rPr>
          <w:fldChar w:fldCharType="end"/>
        </w:r>
      </w:hyperlink>
    </w:p>
    <w:p w:rsidR="003E1BE2" w:rsidRPr="003E1BE2" w:rsidRDefault="00526D13">
      <w:pPr>
        <w:pStyle w:val="TOC1"/>
        <w:rPr>
          <w:rFonts w:ascii="Arial" w:eastAsiaTheme="minorEastAsia" w:hAnsi="Arial" w:cs="Arial"/>
          <w:noProof/>
          <w:sz w:val="24"/>
          <w:szCs w:val="24"/>
          <w:lang w:eastAsia="en-GB"/>
        </w:rPr>
      </w:pPr>
      <w:hyperlink w:anchor="_Toc42180151" w:history="1">
        <w:r w:rsidR="003E1BE2" w:rsidRPr="003E1BE2">
          <w:rPr>
            <w:rStyle w:val="Hyperlink"/>
            <w:rFonts w:ascii="Arial" w:hAnsi="Arial" w:cs="Arial"/>
            <w:noProof/>
            <w:sz w:val="24"/>
            <w:szCs w:val="24"/>
          </w:rPr>
          <w:t>AUDIT LOG (NP/LP)</w:t>
        </w:r>
        <w:r w:rsidR="003E1BE2" w:rsidRPr="003E1BE2">
          <w:rPr>
            <w:rFonts w:ascii="Arial" w:hAnsi="Arial" w:cs="Arial"/>
            <w:noProof/>
            <w:webHidden/>
            <w:sz w:val="24"/>
            <w:szCs w:val="24"/>
          </w:rPr>
          <w:tab/>
        </w:r>
        <w:r w:rsidR="003E1BE2" w:rsidRPr="003E1BE2">
          <w:rPr>
            <w:rFonts w:ascii="Arial" w:hAnsi="Arial" w:cs="Arial"/>
            <w:noProof/>
            <w:webHidden/>
            <w:sz w:val="24"/>
            <w:szCs w:val="24"/>
          </w:rPr>
          <w:fldChar w:fldCharType="begin"/>
        </w:r>
        <w:r w:rsidR="003E1BE2" w:rsidRPr="003E1BE2">
          <w:rPr>
            <w:rFonts w:ascii="Arial" w:hAnsi="Arial" w:cs="Arial"/>
            <w:noProof/>
            <w:webHidden/>
            <w:sz w:val="24"/>
            <w:szCs w:val="24"/>
          </w:rPr>
          <w:instrText xml:space="preserve"> PAGEREF _Toc42180151 \h </w:instrText>
        </w:r>
        <w:r w:rsidR="003E1BE2" w:rsidRPr="003E1BE2">
          <w:rPr>
            <w:rFonts w:ascii="Arial" w:hAnsi="Arial" w:cs="Arial"/>
            <w:noProof/>
            <w:webHidden/>
            <w:sz w:val="24"/>
            <w:szCs w:val="24"/>
          </w:rPr>
        </w:r>
        <w:r w:rsidR="003E1BE2" w:rsidRPr="003E1BE2">
          <w:rPr>
            <w:rFonts w:ascii="Arial" w:hAnsi="Arial" w:cs="Arial"/>
            <w:noProof/>
            <w:webHidden/>
            <w:sz w:val="24"/>
            <w:szCs w:val="24"/>
          </w:rPr>
          <w:fldChar w:fldCharType="separate"/>
        </w:r>
        <w:r w:rsidR="003E1BE2" w:rsidRPr="003E1BE2">
          <w:rPr>
            <w:rFonts w:ascii="Arial" w:hAnsi="Arial" w:cs="Arial"/>
            <w:noProof/>
            <w:webHidden/>
            <w:sz w:val="24"/>
            <w:szCs w:val="24"/>
          </w:rPr>
          <w:t>19</w:t>
        </w:r>
        <w:r w:rsidR="003E1BE2" w:rsidRPr="003E1BE2">
          <w:rPr>
            <w:rFonts w:ascii="Arial" w:hAnsi="Arial" w:cs="Arial"/>
            <w:noProof/>
            <w:webHidden/>
            <w:sz w:val="24"/>
            <w:szCs w:val="24"/>
          </w:rPr>
          <w:fldChar w:fldCharType="end"/>
        </w:r>
      </w:hyperlink>
    </w:p>
    <w:p w:rsidR="003E1BE2" w:rsidRPr="003E1BE2" w:rsidRDefault="00526D13">
      <w:pPr>
        <w:pStyle w:val="TOC1"/>
        <w:rPr>
          <w:rFonts w:ascii="Arial" w:eastAsiaTheme="minorEastAsia" w:hAnsi="Arial" w:cs="Arial"/>
          <w:noProof/>
          <w:sz w:val="24"/>
          <w:szCs w:val="24"/>
          <w:lang w:eastAsia="en-GB"/>
        </w:rPr>
      </w:pPr>
      <w:hyperlink w:anchor="_Toc42180152" w:history="1">
        <w:r w:rsidR="003E1BE2" w:rsidRPr="003E1BE2">
          <w:rPr>
            <w:rStyle w:val="Hyperlink"/>
            <w:rFonts w:ascii="Arial" w:hAnsi="Arial" w:cs="Arial"/>
            <w:noProof/>
            <w:sz w:val="24"/>
            <w:szCs w:val="24"/>
          </w:rPr>
          <w:t>ACTIVITY LOG</w:t>
        </w:r>
        <w:r w:rsidR="003E1BE2" w:rsidRPr="003E1BE2">
          <w:rPr>
            <w:rFonts w:ascii="Arial" w:hAnsi="Arial" w:cs="Arial"/>
            <w:noProof/>
            <w:webHidden/>
            <w:sz w:val="24"/>
            <w:szCs w:val="24"/>
          </w:rPr>
          <w:tab/>
        </w:r>
        <w:r w:rsidR="003E1BE2" w:rsidRPr="003E1BE2">
          <w:rPr>
            <w:rFonts w:ascii="Arial" w:hAnsi="Arial" w:cs="Arial"/>
            <w:noProof/>
            <w:webHidden/>
            <w:sz w:val="24"/>
            <w:szCs w:val="24"/>
          </w:rPr>
          <w:fldChar w:fldCharType="begin"/>
        </w:r>
        <w:r w:rsidR="003E1BE2" w:rsidRPr="003E1BE2">
          <w:rPr>
            <w:rFonts w:ascii="Arial" w:hAnsi="Arial" w:cs="Arial"/>
            <w:noProof/>
            <w:webHidden/>
            <w:sz w:val="24"/>
            <w:szCs w:val="24"/>
          </w:rPr>
          <w:instrText xml:space="preserve"> PAGEREF _Toc42180152 \h </w:instrText>
        </w:r>
        <w:r w:rsidR="003E1BE2" w:rsidRPr="003E1BE2">
          <w:rPr>
            <w:rFonts w:ascii="Arial" w:hAnsi="Arial" w:cs="Arial"/>
            <w:noProof/>
            <w:webHidden/>
            <w:sz w:val="24"/>
            <w:szCs w:val="24"/>
          </w:rPr>
        </w:r>
        <w:r w:rsidR="003E1BE2" w:rsidRPr="003E1BE2">
          <w:rPr>
            <w:rFonts w:ascii="Arial" w:hAnsi="Arial" w:cs="Arial"/>
            <w:noProof/>
            <w:webHidden/>
            <w:sz w:val="24"/>
            <w:szCs w:val="24"/>
          </w:rPr>
          <w:fldChar w:fldCharType="separate"/>
        </w:r>
        <w:r w:rsidR="003E1BE2" w:rsidRPr="003E1BE2">
          <w:rPr>
            <w:rFonts w:ascii="Arial" w:hAnsi="Arial" w:cs="Arial"/>
            <w:noProof/>
            <w:webHidden/>
            <w:sz w:val="24"/>
            <w:szCs w:val="24"/>
          </w:rPr>
          <w:t>20</w:t>
        </w:r>
        <w:r w:rsidR="003E1BE2" w:rsidRPr="003E1BE2">
          <w:rPr>
            <w:rFonts w:ascii="Arial" w:hAnsi="Arial" w:cs="Arial"/>
            <w:noProof/>
            <w:webHidden/>
            <w:sz w:val="24"/>
            <w:szCs w:val="24"/>
          </w:rPr>
          <w:fldChar w:fldCharType="end"/>
        </w:r>
      </w:hyperlink>
    </w:p>
    <w:p w:rsidR="003E1BE2" w:rsidRPr="003E1BE2" w:rsidRDefault="00526D13">
      <w:pPr>
        <w:pStyle w:val="TOC1"/>
        <w:rPr>
          <w:rFonts w:ascii="Arial" w:eastAsiaTheme="minorEastAsia" w:hAnsi="Arial" w:cs="Arial"/>
          <w:noProof/>
          <w:sz w:val="24"/>
          <w:szCs w:val="24"/>
          <w:lang w:eastAsia="en-GB"/>
        </w:rPr>
      </w:pPr>
      <w:hyperlink w:anchor="_Toc42180153" w:history="1">
        <w:r w:rsidR="003E1BE2" w:rsidRPr="003E1BE2">
          <w:rPr>
            <w:rStyle w:val="Hyperlink"/>
            <w:rFonts w:ascii="Arial" w:hAnsi="Arial" w:cs="Arial"/>
            <w:noProof/>
            <w:sz w:val="24"/>
            <w:szCs w:val="24"/>
          </w:rPr>
          <w:t>DEMOGRAPHICS</w:t>
        </w:r>
        <w:r w:rsidR="003E1BE2" w:rsidRPr="003E1BE2">
          <w:rPr>
            <w:rFonts w:ascii="Arial" w:hAnsi="Arial" w:cs="Arial"/>
            <w:noProof/>
            <w:webHidden/>
            <w:sz w:val="24"/>
            <w:szCs w:val="24"/>
          </w:rPr>
          <w:tab/>
        </w:r>
        <w:r w:rsidR="003E1BE2" w:rsidRPr="003E1BE2">
          <w:rPr>
            <w:rFonts w:ascii="Arial" w:hAnsi="Arial" w:cs="Arial"/>
            <w:noProof/>
            <w:webHidden/>
            <w:sz w:val="24"/>
            <w:szCs w:val="24"/>
          </w:rPr>
          <w:fldChar w:fldCharType="begin"/>
        </w:r>
        <w:r w:rsidR="003E1BE2" w:rsidRPr="003E1BE2">
          <w:rPr>
            <w:rFonts w:ascii="Arial" w:hAnsi="Arial" w:cs="Arial"/>
            <w:noProof/>
            <w:webHidden/>
            <w:sz w:val="24"/>
            <w:szCs w:val="24"/>
          </w:rPr>
          <w:instrText xml:space="preserve"> PAGEREF _Toc42180153 \h </w:instrText>
        </w:r>
        <w:r w:rsidR="003E1BE2" w:rsidRPr="003E1BE2">
          <w:rPr>
            <w:rFonts w:ascii="Arial" w:hAnsi="Arial" w:cs="Arial"/>
            <w:noProof/>
            <w:webHidden/>
            <w:sz w:val="24"/>
            <w:szCs w:val="24"/>
          </w:rPr>
        </w:r>
        <w:r w:rsidR="003E1BE2" w:rsidRPr="003E1BE2">
          <w:rPr>
            <w:rFonts w:ascii="Arial" w:hAnsi="Arial" w:cs="Arial"/>
            <w:noProof/>
            <w:webHidden/>
            <w:sz w:val="24"/>
            <w:szCs w:val="24"/>
          </w:rPr>
          <w:fldChar w:fldCharType="separate"/>
        </w:r>
        <w:r w:rsidR="003E1BE2" w:rsidRPr="003E1BE2">
          <w:rPr>
            <w:rFonts w:ascii="Arial" w:hAnsi="Arial" w:cs="Arial"/>
            <w:noProof/>
            <w:webHidden/>
            <w:sz w:val="24"/>
            <w:szCs w:val="24"/>
          </w:rPr>
          <w:t>20</w:t>
        </w:r>
        <w:r w:rsidR="003E1BE2" w:rsidRPr="003E1BE2">
          <w:rPr>
            <w:rFonts w:ascii="Arial" w:hAnsi="Arial" w:cs="Arial"/>
            <w:noProof/>
            <w:webHidden/>
            <w:sz w:val="24"/>
            <w:szCs w:val="24"/>
          </w:rPr>
          <w:fldChar w:fldCharType="end"/>
        </w:r>
      </w:hyperlink>
    </w:p>
    <w:p w:rsidR="003E1BE2" w:rsidRPr="003E1BE2" w:rsidRDefault="00526D13">
      <w:pPr>
        <w:pStyle w:val="TOC1"/>
        <w:rPr>
          <w:rFonts w:ascii="Arial" w:eastAsiaTheme="minorEastAsia" w:hAnsi="Arial" w:cs="Arial"/>
          <w:noProof/>
          <w:sz w:val="24"/>
          <w:szCs w:val="24"/>
          <w:lang w:eastAsia="en-GB"/>
        </w:rPr>
      </w:pPr>
      <w:hyperlink w:anchor="_Toc42180154" w:history="1">
        <w:r w:rsidR="003E1BE2" w:rsidRPr="003E1BE2">
          <w:rPr>
            <w:rStyle w:val="Hyperlink"/>
            <w:rFonts w:ascii="Arial" w:hAnsi="Arial" w:cs="Arial"/>
            <w:noProof/>
            <w:sz w:val="24"/>
            <w:szCs w:val="24"/>
          </w:rPr>
          <w:t>MY DETAILS</w:t>
        </w:r>
        <w:r w:rsidR="003E1BE2" w:rsidRPr="003E1BE2">
          <w:rPr>
            <w:rFonts w:ascii="Arial" w:hAnsi="Arial" w:cs="Arial"/>
            <w:noProof/>
            <w:webHidden/>
            <w:sz w:val="24"/>
            <w:szCs w:val="24"/>
          </w:rPr>
          <w:tab/>
        </w:r>
        <w:r w:rsidR="003E1BE2" w:rsidRPr="003E1BE2">
          <w:rPr>
            <w:rFonts w:ascii="Arial" w:hAnsi="Arial" w:cs="Arial"/>
            <w:noProof/>
            <w:webHidden/>
            <w:sz w:val="24"/>
            <w:szCs w:val="24"/>
          </w:rPr>
          <w:fldChar w:fldCharType="begin"/>
        </w:r>
        <w:r w:rsidR="003E1BE2" w:rsidRPr="003E1BE2">
          <w:rPr>
            <w:rFonts w:ascii="Arial" w:hAnsi="Arial" w:cs="Arial"/>
            <w:noProof/>
            <w:webHidden/>
            <w:sz w:val="24"/>
            <w:szCs w:val="24"/>
          </w:rPr>
          <w:instrText xml:space="preserve"> PAGEREF _Toc42180154 \h </w:instrText>
        </w:r>
        <w:r w:rsidR="003E1BE2" w:rsidRPr="003E1BE2">
          <w:rPr>
            <w:rFonts w:ascii="Arial" w:hAnsi="Arial" w:cs="Arial"/>
            <w:noProof/>
            <w:webHidden/>
            <w:sz w:val="24"/>
            <w:szCs w:val="24"/>
          </w:rPr>
        </w:r>
        <w:r w:rsidR="003E1BE2" w:rsidRPr="003E1BE2">
          <w:rPr>
            <w:rFonts w:ascii="Arial" w:hAnsi="Arial" w:cs="Arial"/>
            <w:noProof/>
            <w:webHidden/>
            <w:sz w:val="24"/>
            <w:szCs w:val="24"/>
          </w:rPr>
          <w:fldChar w:fldCharType="separate"/>
        </w:r>
        <w:r w:rsidR="003E1BE2" w:rsidRPr="003E1BE2">
          <w:rPr>
            <w:rFonts w:ascii="Arial" w:hAnsi="Arial" w:cs="Arial"/>
            <w:noProof/>
            <w:webHidden/>
            <w:sz w:val="24"/>
            <w:szCs w:val="24"/>
          </w:rPr>
          <w:t>20</w:t>
        </w:r>
        <w:r w:rsidR="003E1BE2" w:rsidRPr="003E1BE2">
          <w:rPr>
            <w:rFonts w:ascii="Arial" w:hAnsi="Arial" w:cs="Arial"/>
            <w:noProof/>
            <w:webHidden/>
            <w:sz w:val="24"/>
            <w:szCs w:val="24"/>
          </w:rPr>
          <w:fldChar w:fldCharType="end"/>
        </w:r>
      </w:hyperlink>
    </w:p>
    <w:p w:rsidR="003E1BE2" w:rsidRPr="003E1BE2" w:rsidRDefault="00526D13">
      <w:pPr>
        <w:pStyle w:val="TOC1"/>
        <w:rPr>
          <w:rFonts w:ascii="Arial" w:eastAsiaTheme="minorEastAsia" w:hAnsi="Arial" w:cs="Arial"/>
          <w:noProof/>
          <w:sz w:val="24"/>
          <w:szCs w:val="24"/>
          <w:lang w:eastAsia="en-GB"/>
        </w:rPr>
      </w:pPr>
      <w:hyperlink w:anchor="_Toc42180155" w:history="1">
        <w:r w:rsidR="003E1BE2" w:rsidRPr="003E1BE2">
          <w:rPr>
            <w:rStyle w:val="Hyperlink"/>
            <w:rFonts w:ascii="Arial" w:hAnsi="Arial" w:cs="Arial"/>
            <w:noProof/>
            <w:sz w:val="24"/>
            <w:szCs w:val="24"/>
          </w:rPr>
          <w:t>PASSWORD RESET</w:t>
        </w:r>
        <w:r w:rsidR="003E1BE2" w:rsidRPr="003E1BE2">
          <w:rPr>
            <w:rFonts w:ascii="Arial" w:hAnsi="Arial" w:cs="Arial"/>
            <w:noProof/>
            <w:webHidden/>
            <w:sz w:val="24"/>
            <w:szCs w:val="24"/>
          </w:rPr>
          <w:tab/>
        </w:r>
        <w:r w:rsidR="003E1BE2" w:rsidRPr="003E1BE2">
          <w:rPr>
            <w:rFonts w:ascii="Arial" w:hAnsi="Arial" w:cs="Arial"/>
            <w:noProof/>
            <w:webHidden/>
            <w:sz w:val="24"/>
            <w:szCs w:val="24"/>
          </w:rPr>
          <w:fldChar w:fldCharType="begin"/>
        </w:r>
        <w:r w:rsidR="003E1BE2" w:rsidRPr="003E1BE2">
          <w:rPr>
            <w:rFonts w:ascii="Arial" w:hAnsi="Arial" w:cs="Arial"/>
            <w:noProof/>
            <w:webHidden/>
            <w:sz w:val="24"/>
            <w:szCs w:val="24"/>
          </w:rPr>
          <w:instrText xml:space="preserve"> PAGEREF _Toc42180155 \h </w:instrText>
        </w:r>
        <w:r w:rsidR="003E1BE2" w:rsidRPr="003E1BE2">
          <w:rPr>
            <w:rFonts w:ascii="Arial" w:hAnsi="Arial" w:cs="Arial"/>
            <w:noProof/>
            <w:webHidden/>
            <w:sz w:val="24"/>
            <w:szCs w:val="24"/>
          </w:rPr>
        </w:r>
        <w:r w:rsidR="003E1BE2" w:rsidRPr="003E1BE2">
          <w:rPr>
            <w:rFonts w:ascii="Arial" w:hAnsi="Arial" w:cs="Arial"/>
            <w:noProof/>
            <w:webHidden/>
            <w:sz w:val="24"/>
            <w:szCs w:val="24"/>
          </w:rPr>
          <w:fldChar w:fldCharType="separate"/>
        </w:r>
        <w:r w:rsidR="003E1BE2" w:rsidRPr="003E1BE2">
          <w:rPr>
            <w:rFonts w:ascii="Arial" w:hAnsi="Arial" w:cs="Arial"/>
            <w:noProof/>
            <w:webHidden/>
            <w:sz w:val="24"/>
            <w:szCs w:val="24"/>
          </w:rPr>
          <w:t>21</w:t>
        </w:r>
        <w:r w:rsidR="003E1BE2" w:rsidRPr="003E1BE2">
          <w:rPr>
            <w:rFonts w:ascii="Arial" w:hAnsi="Arial" w:cs="Arial"/>
            <w:noProof/>
            <w:webHidden/>
            <w:sz w:val="24"/>
            <w:szCs w:val="24"/>
          </w:rPr>
          <w:fldChar w:fldCharType="end"/>
        </w:r>
      </w:hyperlink>
    </w:p>
    <w:p w:rsidR="003E1BE2" w:rsidRPr="003E1BE2" w:rsidRDefault="00526D13">
      <w:pPr>
        <w:pStyle w:val="TOC1"/>
        <w:rPr>
          <w:rFonts w:ascii="Arial" w:eastAsiaTheme="minorEastAsia" w:hAnsi="Arial" w:cs="Arial"/>
          <w:noProof/>
          <w:sz w:val="24"/>
          <w:szCs w:val="24"/>
          <w:lang w:eastAsia="en-GB"/>
        </w:rPr>
      </w:pPr>
      <w:hyperlink w:anchor="_Toc42180156" w:history="1">
        <w:r w:rsidR="003E1BE2" w:rsidRPr="003E1BE2">
          <w:rPr>
            <w:rStyle w:val="Hyperlink"/>
            <w:rFonts w:ascii="Arial" w:hAnsi="Arial" w:cs="Arial"/>
            <w:noProof/>
            <w:sz w:val="24"/>
            <w:szCs w:val="24"/>
          </w:rPr>
          <w:t>REPORTING ISSUES/FAULTS WITH THE SYSTEM</w:t>
        </w:r>
        <w:r w:rsidR="003E1BE2" w:rsidRPr="003E1BE2">
          <w:rPr>
            <w:rFonts w:ascii="Arial" w:hAnsi="Arial" w:cs="Arial"/>
            <w:noProof/>
            <w:webHidden/>
            <w:sz w:val="24"/>
            <w:szCs w:val="24"/>
          </w:rPr>
          <w:tab/>
        </w:r>
        <w:r w:rsidR="003E1BE2" w:rsidRPr="003E1BE2">
          <w:rPr>
            <w:rFonts w:ascii="Arial" w:hAnsi="Arial" w:cs="Arial"/>
            <w:noProof/>
            <w:webHidden/>
            <w:sz w:val="24"/>
            <w:szCs w:val="24"/>
          </w:rPr>
          <w:fldChar w:fldCharType="begin"/>
        </w:r>
        <w:r w:rsidR="003E1BE2" w:rsidRPr="003E1BE2">
          <w:rPr>
            <w:rFonts w:ascii="Arial" w:hAnsi="Arial" w:cs="Arial"/>
            <w:noProof/>
            <w:webHidden/>
            <w:sz w:val="24"/>
            <w:szCs w:val="24"/>
          </w:rPr>
          <w:instrText xml:space="preserve"> PAGEREF _Toc42180156 \h </w:instrText>
        </w:r>
        <w:r w:rsidR="003E1BE2" w:rsidRPr="003E1BE2">
          <w:rPr>
            <w:rFonts w:ascii="Arial" w:hAnsi="Arial" w:cs="Arial"/>
            <w:noProof/>
            <w:webHidden/>
            <w:sz w:val="24"/>
            <w:szCs w:val="24"/>
          </w:rPr>
        </w:r>
        <w:r w:rsidR="003E1BE2" w:rsidRPr="003E1BE2">
          <w:rPr>
            <w:rFonts w:ascii="Arial" w:hAnsi="Arial" w:cs="Arial"/>
            <w:noProof/>
            <w:webHidden/>
            <w:sz w:val="24"/>
            <w:szCs w:val="24"/>
          </w:rPr>
          <w:fldChar w:fldCharType="separate"/>
        </w:r>
        <w:r w:rsidR="003E1BE2" w:rsidRPr="003E1BE2">
          <w:rPr>
            <w:rFonts w:ascii="Arial" w:hAnsi="Arial" w:cs="Arial"/>
            <w:noProof/>
            <w:webHidden/>
            <w:sz w:val="24"/>
            <w:szCs w:val="24"/>
          </w:rPr>
          <w:t>22</w:t>
        </w:r>
        <w:r w:rsidR="003E1BE2" w:rsidRPr="003E1BE2">
          <w:rPr>
            <w:rFonts w:ascii="Arial" w:hAnsi="Arial" w:cs="Arial"/>
            <w:noProof/>
            <w:webHidden/>
            <w:sz w:val="24"/>
            <w:szCs w:val="24"/>
          </w:rPr>
          <w:fldChar w:fldCharType="end"/>
        </w:r>
      </w:hyperlink>
    </w:p>
    <w:p w:rsidR="003E1BE2" w:rsidRPr="003E1BE2" w:rsidRDefault="00526D13">
      <w:pPr>
        <w:pStyle w:val="TOC1"/>
        <w:rPr>
          <w:rFonts w:ascii="Arial" w:eastAsiaTheme="minorEastAsia" w:hAnsi="Arial" w:cs="Arial"/>
          <w:noProof/>
          <w:sz w:val="24"/>
          <w:szCs w:val="24"/>
          <w:lang w:eastAsia="en-GB"/>
        </w:rPr>
      </w:pPr>
      <w:hyperlink w:anchor="_Toc42180157" w:history="1">
        <w:r w:rsidR="003E1BE2" w:rsidRPr="003E1BE2">
          <w:rPr>
            <w:rStyle w:val="Hyperlink"/>
            <w:rFonts w:ascii="Arial" w:hAnsi="Arial" w:cs="Arial"/>
            <w:noProof/>
            <w:sz w:val="24"/>
            <w:szCs w:val="24"/>
          </w:rPr>
          <w:t>HELP SECTION</w:t>
        </w:r>
        <w:r w:rsidR="003E1BE2" w:rsidRPr="003E1BE2">
          <w:rPr>
            <w:rFonts w:ascii="Arial" w:hAnsi="Arial" w:cs="Arial"/>
            <w:noProof/>
            <w:webHidden/>
            <w:sz w:val="24"/>
            <w:szCs w:val="24"/>
          </w:rPr>
          <w:tab/>
        </w:r>
        <w:r w:rsidR="003E1BE2" w:rsidRPr="003E1BE2">
          <w:rPr>
            <w:rFonts w:ascii="Arial" w:hAnsi="Arial" w:cs="Arial"/>
            <w:noProof/>
            <w:webHidden/>
            <w:sz w:val="24"/>
            <w:szCs w:val="24"/>
          </w:rPr>
          <w:fldChar w:fldCharType="begin"/>
        </w:r>
        <w:r w:rsidR="003E1BE2" w:rsidRPr="003E1BE2">
          <w:rPr>
            <w:rFonts w:ascii="Arial" w:hAnsi="Arial" w:cs="Arial"/>
            <w:noProof/>
            <w:webHidden/>
            <w:sz w:val="24"/>
            <w:szCs w:val="24"/>
          </w:rPr>
          <w:instrText xml:space="preserve"> PAGEREF _Toc42180157 \h </w:instrText>
        </w:r>
        <w:r w:rsidR="003E1BE2" w:rsidRPr="003E1BE2">
          <w:rPr>
            <w:rFonts w:ascii="Arial" w:hAnsi="Arial" w:cs="Arial"/>
            <w:noProof/>
            <w:webHidden/>
            <w:sz w:val="24"/>
            <w:szCs w:val="24"/>
          </w:rPr>
        </w:r>
        <w:r w:rsidR="003E1BE2" w:rsidRPr="003E1BE2">
          <w:rPr>
            <w:rFonts w:ascii="Arial" w:hAnsi="Arial" w:cs="Arial"/>
            <w:noProof/>
            <w:webHidden/>
            <w:sz w:val="24"/>
            <w:szCs w:val="24"/>
          </w:rPr>
          <w:fldChar w:fldCharType="separate"/>
        </w:r>
        <w:r w:rsidR="003E1BE2" w:rsidRPr="003E1BE2">
          <w:rPr>
            <w:rFonts w:ascii="Arial" w:hAnsi="Arial" w:cs="Arial"/>
            <w:noProof/>
            <w:webHidden/>
            <w:sz w:val="24"/>
            <w:szCs w:val="24"/>
          </w:rPr>
          <w:t>23</w:t>
        </w:r>
        <w:r w:rsidR="003E1BE2" w:rsidRPr="003E1BE2">
          <w:rPr>
            <w:rFonts w:ascii="Arial" w:hAnsi="Arial" w:cs="Arial"/>
            <w:noProof/>
            <w:webHidden/>
            <w:sz w:val="24"/>
            <w:szCs w:val="24"/>
          </w:rPr>
          <w:fldChar w:fldCharType="end"/>
        </w:r>
      </w:hyperlink>
    </w:p>
    <w:p w:rsidR="003E1BE2" w:rsidRPr="003E1BE2" w:rsidRDefault="00526D13">
      <w:pPr>
        <w:pStyle w:val="TOC1"/>
        <w:rPr>
          <w:rFonts w:ascii="Arial" w:eastAsiaTheme="minorEastAsia" w:hAnsi="Arial" w:cs="Arial"/>
          <w:noProof/>
          <w:sz w:val="24"/>
          <w:szCs w:val="24"/>
          <w:lang w:eastAsia="en-GB"/>
        </w:rPr>
      </w:pPr>
      <w:hyperlink w:anchor="_Toc42180158" w:history="1">
        <w:r w:rsidR="003E1BE2" w:rsidRPr="003E1BE2">
          <w:rPr>
            <w:rStyle w:val="Hyperlink"/>
            <w:rFonts w:ascii="Arial" w:hAnsi="Arial" w:cs="Arial"/>
            <w:noProof/>
            <w:sz w:val="24"/>
            <w:szCs w:val="24"/>
          </w:rPr>
          <w:t>LOGGING OUT</w:t>
        </w:r>
        <w:r w:rsidR="003E1BE2" w:rsidRPr="003E1BE2">
          <w:rPr>
            <w:rFonts w:ascii="Arial" w:hAnsi="Arial" w:cs="Arial"/>
            <w:noProof/>
            <w:webHidden/>
            <w:sz w:val="24"/>
            <w:szCs w:val="24"/>
          </w:rPr>
          <w:tab/>
        </w:r>
        <w:r w:rsidR="003E1BE2" w:rsidRPr="003E1BE2">
          <w:rPr>
            <w:rFonts w:ascii="Arial" w:hAnsi="Arial" w:cs="Arial"/>
            <w:noProof/>
            <w:webHidden/>
            <w:sz w:val="24"/>
            <w:szCs w:val="24"/>
          </w:rPr>
          <w:fldChar w:fldCharType="begin"/>
        </w:r>
        <w:r w:rsidR="003E1BE2" w:rsidRPr="003E1BE2">
          <w:rPr>
            <w:rFonts w:ascii="Arial" w:hAnsi="Arial" w:cs="Arial"/>
            <w:noProof/>
            <w:webHidden/>
            <w:sz w:val="24"/>
            <w:szCs w:val="24"/>
          </w:rPr>
          <w:instrText xml:space="preserve"> PAGEREF _Toc42180158 \h </w:instrText>
        </w:r>
        <w:r w:rsidR="003E1BE2" w:rsidRPr="003E1BE2">
          <w:rPr>
            <w:rFonts w:ascii="Arial" w:hAnsi="Arial" w:cs="Arial"/>
            <w:noProof/>
            <w:webHidden/>
            <w:sz w:val="24"/>
            <w:szCs w:val="24"/>
          </w:rPr>
        </w:r>
        <w:r w:rsidR="003E1BE2" w:rsidRPr="003E1BE2">
          <w:rPr>
            <w:rFonts w:ascii="Arial" w:hAnsi="Arial" w:cs="Arial"/>
            <w:noProof/>
            <w:webHidden/>
            <w:sz w:val="24"/>
            <w:szCs w:val="24"/>
          </w:rPr>
          <w:fldChar w:fldCharType="separate"/>
        </w:r>
        <w:r w:rsidR="003E1BE2" w:rsidRPr="003E1BE2">
          <w:rPr>
            <w:rFonts w:ascii="Arial" w:hAnsi="Arial" w:cs="Arial"/>
            <w:noProof/>
            <w:webHidden/>
            <w:sz w:val="24"/>
            <w:szCs w:val="24"/>
          </w:rPr>
          <w:t>24</w:t>
        </w:r>
        <w:r w:rsidR="003E1BE2" w:rsidRPr="003E1BE2">
          <w:rPr>
            <w:rFonts w:ascii="Arial" w:hAnsi="Arial" w:cs="Arial"/>
            <w:noProof/>
            <w:webHidden/>
            <w:sz w:val="24"/>
            <w:szCs w:val="24"/>
          </w:rPr>
          <w:fldChar w:fldCharType="end"/>
        </w:r>
      </w:hyperlink>
    </w:p>
    <w:p w:rsidR="00287A30" w:rsidRPr="000D134C" w:rsidRDefault="00287A30" w:rsidP="000D134C">
      <w:pPr>
        <w:pStyle w:val="Heading1"/>
        <w:spacing w:before="0" w:line="240" w:lineRule="auto"/>
        <w:jc w:val="both"/>
        <w:rPr>
          <w:rFonts w:ascii="Arial" w:hAnsi="Arial" w:cs="Arial"/>
          <w:b w:val="0"/>
          <w:color w:val="auto"/>
          <w:sz w:val="24"/>
          <w:szCs w:val="24"/>
        </w:rPr>
      </w:pPr>
      <w:r w:rsidRPr="000D134C">
        <w:rPr>
          <w:rFonts w:ascii="Arial" w:hAnsi="Arial" w:cs="Arial"/>
          <w:b w:val="0"/>
          <w:color w:val="auto"/>
          <w:sz w:val="24"/>
          <w:szCs w:val="24"/>
        </w:rPr>
        <w:fldChar w:fldCharType="end"/>
      </w:r>
    </w:p>
    <w:p w:rsidR="00287A30" w:rsidRPr="000D134C" w:rsidRDefault="00287A30" w:rsidP="000D134C">
      <w:pPr>
        <w:spacing w:after="0" w:line="240" w:lineRule="auto"/>
        <w:jc w:val="both"/>
        <w:rPr>
          <w:rFonts w:ascii="Arial" w:hAnsi="Arial" w:cs="Arial"/>
          <w:sz w:val="24"/>
          <w:szCs w:val="24"/>
        </w:rPr>
      </w:pPr>
    </w:p>
    <w:p w:rsidR="00287A30" w:rsidRPr="000D134C" w:rsidRDefault="00287A30" w:rsidP="000D134C">
      <w:pPr>
        <w:spacing w:after="0" w:line="240" w:lineRule="auto"/>
        <w:jc w:val="both"/>
        <w:rPr>
          <w:rFonts w:ascii="Arial" w:hAnsi="Arial" w:cs="Arial"/>
          <w:sz w:val="24"/>
          <w:szCs w:val="24"/>
        </w:rPr>
      </w:pPr>
    </w:p>
    <w:p w:rsidR="00287A30" w:rsidRPr="000D134C" w:rsidRDefault="00287A30" w:rsidP="000D134C">
      <w:pPr>
        <w:spacing w:after="0" w:line="240" w:lineRule="auto"/>
        <w:jc w:val="both"/>
        <w:rPr>
          <w:rFonts w:ascii="Arial" w:hAnsi="Arial" w:cs="Arial"/>
          <w:sz w:val="24"/>
          <w:szCs w:val="24"/>
        </w:rPr>
      </w:pPr>
    </w:p>
    <w:p w:rsidR="00287A30" w:rsidRPr="000D134C" w:rsidRDefault="00287A30" w:rsidP="000D134C">
      <w:pPr>
        <w:spacing w:after="0" w:line="240" w:lineRule="auto"/>
        <w:jc w:val="both"/>
        <w:rPr>
          <w:rFonts w:ascii="Arial" w:hAnsi="Arial" w:cs="Arial"/>
          <w:sz w:val="24"/>
          <w:szCs w:val="24"/>
        </w:rPr>
      </w:pPr>
    </w:p>
    <w:p w:rsidR="00287A30" w:rsidRPr="000D134C" w:rsidRDefault="00287A30" w:rsidP="000D134C">
      <w:pPr>
        <w:spacing w:after="0" w:line="240" w:lineRule="auto"/>
        <w:jc w:val="both"/>
        <w:rPr>
          <w:rFonts w:ascii="Arial" w:hAnsi="Arial" w:cs="Arial"/>
          <w:sz w:val="24"/>
          <w:szCs w:val="24"/>
        </w:rPr>
      </w:pPr>
    </w:p>
    <w:p w:rsidR="00287A30" w:rsidRPr="000D134C" w:rsidRDefault="00287A30" w:rsidP="000D134C">
      <w:pPr>
        <w:spacing w:after="0" w:line="240" w:lineRule="auto"/>
        <w:jc w:val="both"/>
        <w:rPr>
          <w:rFonts w:ascii="Arial" w:hAnsi="Arial" w:cs="Arial"/>
          <w:sz w:val="24"/>
          <w:szCs w:val="24"/>
        </w:rPr>
      </w:pPr>
    </w:p>
    <w:p w:rsidR="00287A30" w:rsidRPr="000D134C" w:rsidRDefault="00287A30" w:rsidP="000D134C">
      <w:pPr>
        <w:spacing w:after="0" w:line="240" w:lineRule="auto"/>
        <w:jc w:val="both"/>
        <w:rPr>
          <w:rFonts w:ascii="Arial" w:hAnsi="Arial" w:cs="Arial"/>
          <w:sz w:val="24"/>
          <w:szCs w:val="24"/>
        </w:rPr>
      </w:pPr>
    </w:p>
    <w:p w:rsidR="00287A30" w:rsidRPr="000D134C" w:rsidRDefault="00287A30" w:rsidP="000D134C">
      <w:pPr>
        <w:spacing w:after="0" w:line="240" w:lineRule="auto"/>
        <w:jc w:val="both"/>
        <w:rPr>
          <w:rFonts w:ascii="Arial" w:hAnsi="Arial" w:cs="Arial"/>
          <w:sz w:val="24"/>
          <w:szCs w:val="24"/>
        </w:rPr>
      </w:pPr>
    </w:p>
    <w:p w:rsidR="00287A30" w:rsidRPr="000D134C" w:rsidRDefault="00287A30" w:rsidP="000D134C">
      <w:pPr>
        <w:spacing w:after="0" w:line="240" w:lineRule="auto"/>
        <w:jc w:val="both"/>
        <w:rPr>
          <w:rFonts w:ascii="Arial" w:hAnsi="Arial" w:cs="Arial"/>
          <w:sz w:val="24"/>
          <w:szCs w:val="24"/>
        </w:rPr>
      </w:pPr>
    </w:p>
    <w:p w:rsidR="00287A30" w:rsidRPr="000D134C" w:rsidRDefault="00287A30" w:rsidP="000D134C">
      <w:pPr>
        <w:spacing w:after="0" w:line="240" w:lineRule="auto"/>
        <w:jc w:val="both"/>
        <w:rPr>
          <w:rFonts w:ascii="Arial" w:hAnsi="Arial" w:cs="Arial"/>
          <w:sz w:val="24"/>
          <w:szCs w:val="24"/>
        </w:rPr>
      </w:pPr>
    </w:p>
    <w:p w:rsidR="00287A30" w:rsidRPr="000D134C" w:rsidRDefault="00287A30" w:rsidP="000D134C">
      <w:pPr>
        <w:spacing w:after="0" w:line="240" w:lineRule="auto"/>
        <w:jc w:val="both"/>
        <w:rPr>
          <w:rFonts w:ascii="Arial" w:hAnsi="Arial" w:cs="Arial"/>
          <w:sz w:val="24"/>
          <w:szCs w:val="24"/>
        </w:rPr>
      </w:pPr>
    </w:p>
    <w:p w:rsidR="00287A30" w:rsidRPr="000D134C" w:rsidRDefault="00287A30" w:rsidP="000D134C">
      <w:pPr>
        <w:spacing w:after="0" w:line="240" w:lineRule="auto"/>
        <w:jc w:val="both"/>
        <w:rPr>
          <w:rFonts w:ascii="Arial" w:hAnsi="Arial" w:cs="Arial"/>
          <w:sz w:val="24"/>
          <w:szCs w:val="24"/>
        </w:rPr>
      </w:pPr>
    </w:p>
    <w:p w:rsidR="00287A30" w:rsidRPr="000D134C" w:rsidRDefault="00287A30" w:rsidP="000D134C">
      <w:pPr>
        <w:spacing w:after="0" w:line="240" w:lineRule="auto"/>
        <w:jc w:val="both"/>
        <w:rPr>
          <w:rFonts w:ascii="Arial" w:hAnsi="Arial" w:cs="Arial"/>
          <w:sz w:val="24"/>
          <w:szCs w:val="24"/>
        </w:rPr>
      </w:pPr>
    </w:p>
    <w:p w:rsidR="00287A30" w:rsidRPr="000D134C" w:rsidRDefault="00287A30" w:rsidP="000D134C">
      <w:pPr>
        <w:spacing w:after="0" w:line="240" w:lineRule="auto"/>
        <w:jc w:val="both"/>
        <w:rPr>
          <w:rFonts w:ascii="Arial" w:hAnsi="Arial" w:cs="Arial"/>
          <w:sz w:val="24"/>
          <w:szCs w:val="24"/>
        </w:rPr>
      </w:pPr>
    </w:p>
    <w:p w:rsidR="00287A30" w:rsidRPr="000D134C" w:rsidRDefault="00287A30" w:rsidP="000D134C">
      <w:pPr>
        <w:spacing w:after="0" w:line="240" w:lineRule="auto"/>
        <w:jc w:val="both"/>
        <w:rPr>
          <w:rFonts w:ascii="Arial" w:hAnsi="Arial" w:cs="Arial"/>
          <w:sz w:val="24"/>
          <w:szCs w:val="24"/>
        </w:rPr>
      </w:pPr>
    </w:p>
    <w:p w:rsidR="00287A30" w:rsidRPr="000D134C" w:rsidRDefault="00287A30" w:rsidP="000D134C">
      <w:pPr>
        <w:spacing w:after="0" w:line="240" w:lineRule="auto"/>
        <w:jc w:val="both"/>
        <w:rPr>
          <w:rFonts w:ascii="Arial" w:hAnsi="Arial" w:cs="Arial"/>
          <w:sz w:val="24"/>
          <w:szCs w:val="24"/>
        </w:rPr>
      </w:pPr>
    </w:p>
    <w:p w:rsidR="00287A30" w:rsidRPr="000D134C" w:rsidRDefault="00287A30" w:rsidP="000D134C">
      <w:pPr>
        <w:spacing w:after="0" w:line="240" w:lineRule="auto"/>
        <w:jc w:val="both"/>
        <w:rPr>
          <w:rFonts w:ascii="Arial" w:hAnsi="Arial" w:cs="Arial"/>
          <w:sz w:val="24"/>
          <w:szCs w:val="24"/>
        </w:rPr>
      </w:pPr>
    </w:p>
    <w:p w:rsidR="00287A30" w:rsidRPr="000D134C" w:rsidRDefault="00287A30" w:rsidP="000D134C">
      <w:pPr>
        <w:spacing w:after="0" w:line="240" w:lineRule="auto"/>
        <w:jc w:val="both"/>
        <w:rPr>
          <w:rFonts w:ascii="Arial" w:hAnsi="Arial" w:cs="Arial"/>
          <w:sz w:val="24"/>
          <w:szCs w:val="24"/>
        </w:rPr>
      </w:pPr>
    </w:p>
    <w:p w:rsidR="00287A30" w:rsidRPr="000D134C" w:rsidRDefault="00287A30" w:rsidP="000D134C">
      <w:pPr>
        <w:spacing w:after="0" w:line="240" w:lineRule="auto"/>
        <w:jc w:val="both"/>
        <w:rPr>
          <w:rFonts w:ascii="Arial" w:hAnsi="Arial" w:cs="Arial"/>
          <w:sz w:val="24"/>
          <w:szCs w:val="24"/>
        </w:rPr>
      </w:pPr>
    </w:p>
    <w:p w:rsidR="00287A30" w:rsidRPr="000D134C" w:rsidRDefault="00287A30" w:rsidP="000D134C">
      <w:pPr>
        <w:spacing w:after="0" w:line="240" w:lineRule="auto"/>
        <w:jc w:val="both"/>
        <w:rPr>
          <w:rFonts w:ascii="Arial" w:hAnsi="Arial" w:cs="Arial"/>
          <w:sz w:val="24"/>
          <w:szCs w:val="24"/>
        </w:rPr>
      </w:pPr>
    </w:p>
    <w:p w:rsidR="00287A30" w:rsidRPr="000D134C" w:rsidRDefault="00287A30" w:rsidP="000D134C">
      <w:pPr>
        <w:spacing w:after="0" w:line="240" w:lineRule="auto"/>
        <w:jc w:val="both"/>
        <w:rPr>
          <w:rFonts w:ascii="Arial" w:hAnsi="Arial" w:cs="Arial"/>
          <w:sz w:val="24"/>
          <w:szCs w:val="24"/>
        </w:rPr>
      </w:pPr>
    </w:p>
    <w:p w:rsidR="00287A30" w:rsidRPr="000D134C" w:rsidRDefault="00287A30" w:rsidP="000D134C">
      <w:pPr>
        <w:pStyle w:val="Heading1"/>
        <w:spacing w:before="0" w:line="240" w:lineRule="auto"/>
        <w:jc w:val="both"/>
        <w:rPr>
          <w:rFonts w:ascii="Arial" w:hAnsi="Arial" w:cs="Arial"/>
          <w:color w:val="auto"/>
          <w:sz w:val="24"/>
          <w:szCs w:val="24"/>
        </w:rPr>
      </w:pPr>
      <w:bookmarkStart w:id="1" w:name="_Toc42180132"/>
      <w:r w:rsidRPr="000D134C">
        <w:rPr>
          <w:rFonts w:ascii="Arial" w:hAnsi="Arial" w:cs="Arial"/>
          <w:color w:val="auto"/>
          <w:sz w:val="24"/>
          <w:szCs w:val="24"/>
        </w:rPr>
        <w:t>INTRODUCTION</w:t>
      </w:r>
      <w:bookmarkEnd w:id="1"/>
    </w:p>
    <w:p w:rsidR="00287A30" w:rsidRPr="000D134C" w:rsidRDefault="00287A30" w:rsidP="000D134C">
      <w:pPr>
        <w:spacing w:after="0" w:line="240" w:lineRule="auto"/>
        <w:jc w:val="both"/>
        <w:rPr>
          <w:rFonts w:ascii="Arial" w:hAnsi="Arial" w:cs="Arial"/>
          <w:sz w:val="24"/>
          <w:szCs w:val="24"/>
        </w:rPr>
      </w:pPr>
    </w:p>
    <w:p w:rsidR="00287A30" w:rsidRPr="000D134C" w:rsidRDefault="00287A30" w:rsidP="000D134C">
      <w:pPr>
        <w:spacing w:after="0" w:line="240" w:lineRule="auto"/>
        <w:jc w:val="both"/>
        <w:rPr>
          <w:rFonts w:ascii="Arial" w:hAnsi="Arial" w:cs="Arial"/>
          <w:sz w:val="24"/>
          <w:szCs w:val="24"/>
        </w:rPr>
      </w:pPr>
      <w:r w:rsidRPr="000D134C">
        <w:rPr>
          <w:rFonts w:ascii="Arial" w:hAnsi="Arial" w:cs="Arial"/>
          <w:sz w:val="24"/>
          <w:szCs w:val="24"/>
        </w:rPr>
        <w:t>“To improve the well-being of children and young people through the implementation of a secure, shared information system that will enable coordinated and efficient support by well-informed personnel, working in partnership to achieve appropriate and timely interventions, and improved outcomes.”</w:t>
      </w:r>
    </w:p>
    <w:p w:rsidR="00287A30" w:rsidRPr="000D134C" w:rsidRDefault="00287A30" w:rsidP="000D134C">
      <w:pPr>
        <w:spacing w:after="0" w:line="240" w:lineRule="auto"/>
        <w:jc w:val="both"/>
        <w:rPr>
          <w:rFonts w:ascii="Arial" w:hAnsi="Arial" w:cs="Arial"/>
          <w:sz w:val="24"/>
          <w:szCs w:val="24"/>
        </w:rPr>
      </w:pPr>
    </w:p>
    <w:p w:rsidR="00287A30" w:rsidRPr="000D134C" w:rsidRDefault="00287A30" w:rsidP="000D134C">
      <w:pPr>
        <w:spacing w:after="0" w:line="240" w:lineRule="auto"/>
        <w:jc w:val="both"/>
        <w:rPr>
          <w:rFonts w:ascii="Arial" w:hAnsi="Arial" w:cs="Arial"/>
          <w:sz w:val="24"/>
          <w:szCs w:val="24"/>
        </w:rPr>
      </w:pPr>
      <w:r w:rsidRPr="000D134C">
        <w:rPr>
          <w:rFonts w:ascii="Arial" w:hAnsi="Arial" w:cs="Arial"/>
          <w:sz w:val="24"/>
          <w:szCs w:val="24"/>
        </w:rPr>
        <w:tab/>
      </w:r>
      <w:r w:rsidRPr="000D134C">
        <w:rPr>
          <w:rFonts w:ascii="Arial" w:hAnsi="Arial" w:cs="Arial"/>
          <w:sz w:val="24"/>
          <w:szCs w:val="24"/>
        </w:rPr>
        <w:tab/>
      </w:r>
      <w:r w:rsidRPr="000D134C">
        <w:rPr>
          <w:rFonts w:ascii="Arial" w:hAnsi="Arial" w:cs="Arial"/>
          <w:sz w:val="24"/>
          <w:szCs w:val="24"/>
        </w:rPr>
        <w:tab/>
      </w:r>
      <w:r w:rsidRPr="000D134C">
        <w:rPr>
          <w:rFonts w:ascii="Arial" w:hAnsi="Arial" w:cs="Arial"/>
          <w:sz w:val="24"/>
          <w:szCs w:val="24"/>
        </w:rPr>
        <w:tab/>
      </w:r>
      <w:r w:rsidRPr="000D134C">
        <w:rPr>
          <w:rFonts w:ascii="Arial" w:hAnsi="Arial" w:cs="Arial"/>
          <w:sz w:val="24"/>
          <w:szCs w:val="24"/>
        </w:rPr>
        <w:tab/>
      </w:r>
      <w:r w:rsidRPr="000D134C">
        <w:rPr>
          <w:rFonts w:ascii="Arial" w:hAnsi="Arial" w:cs="Arial"/>
          <w:sz w:val="24"/>
          <w:szCs w:val="24"/>
        </w:rPr>
        <w:tab/>
      </w:r>
      <w:r w:rsidRPr="000D134C">
        <w:rPr>
          <w:rFonts w:ascii="Arial" w:hAnsi="Arial" w:cs="Arial"/>
          <w:sz w:val="24"/>
          <w:szCs w:val="24"/>
        </w:rPr>
        <w:tab/>
      </w:r>
      <w:r w:rsidRPr="000D134C">
        <w:rPr>
          <w:rFonts w:ascii="Arial" w:hAnsi="Arial" w:cs="Arial"/>
          <w:sz w:val="24"/>
          <w:szCs w:val="24"/>
        </w:rPr>
        <w:tab/>
        <w:t>AYRshare Vision Statement 2012</w:t>
      </w:r>
    </w:p>
    <w:p w:rsidR="00287A30" w:rsidRPr="000D134C" w:rsidRDefault="00287A30" w:rsidP="000D134C">
      <w:pPr>
        <w:spacing w:after="0" w:line="240" w:lineRule="auto"/>
        <w:jc w:val="both"/>
        <w:rPr>
          <w:rFonts w:ascii="Arial" w:hAnsi="Arial" w:cs="Arial"/>
          <w:sz w:val="24"/>
          <w:szCs w:val="24"/>
        </w:rPr>
      </w:pPr>
    </w:p>
    <w:p w:rsidR="00287A30" w:rsidRPr="000D134C" w:rsidRDefault="00287A30" w:rsidP="000D134C">
      <w:pPr>
        <w:spacing w:after="0" w:line="240" w:lineRule="auto"/>
        <w:jc w:val="both"/>
        <w:rPr>
          <w:rFonts w:ascii="Arial" w:hAnsi="Arial" w:cs="Arial"/>
          <w:sz w:val="24"/>
          <w:szCs w:val="24"/>
        </w:rPr>
      </w:pPr>
      <w:r w:rsidRPr="000D134C">
        <w:rPr>
          <w:rFonts w:ascii="Arial" w:hAnsi="Arial" w:cs="Arial"/>
          <w:sz w:val="24"/>
          <w:szCs w:val="24"/>
        </w:rPr>
        <w:t>An electronic information sharing system has been developed within Ayrshire.  This system is known as AYRshare, and supports the practice and enhances information sharing between professionals involved with a child or young person.</w:t>
      </w:r>
    </w:p>
    <w:p w:rsidR="00287A30" w:rsidRPr="000D134C" w:rsidRDefault="00287A30" w:rsidP="000D134C">
      <w:pPr>
        <w:spacing w:after="0" w:line="240" w:lineRule="auto"/>
        <w:jc w:val="both"/>
        <w:rPr>
          <w:rFonts w:ascii="Arial" w:hAnsi="Arial" w:cs="Arial"/>
          <w:sz w:val="24"/>
          <w:szCs w:val="24"/>
        </w:rPr>
      </w:pPr>
    </w:p>
    <w:p w:rsidR="00287A30" w:rsidRPr="000D134C" w:rsidRDefault="00287A30" w:rsidP="000D134C">
      <w:pPr>
        <w:spacing w:after="0" w:line="240" w:lineRule="auto"/>
        <w:jc w:val="both"/>
        <w:rPr>
          <w:rFonts w:ascii="Arial" w:hAnsi="Arial" w:cs="Arial"/>
          <w:sz w:val="24"/>
          <w:szCs w:val="24"/>
        </w:rPr>
      </w:pPr>
      <w:r w:rsidRPr="000D134C">
        <w:rPr>
          <w:rFonts w:ascii="Arial" w:hAnsi="Arial" w:cs="Arial"/>
          <w:sz w:val="24"/>
          <w:szCs w:val="24"/>
        </w:rPr>
        <w:lastRenderedPageBreak/>
        <w:t>An AYRshare folder can be opened by a child or young persons Named Person or Lead Professional when it is identified that assessment information is required to be shared to maximise outcomes.</w:t>
      </w:r>
    </w:p>
    <w:p w:rsidR="00287A30" w:rsidRPr="000D134C" w:rsidRDefault="00287A30" w:rsidP="000D134C">
      <w:pPr>
        <w:spacing w:after="0" w:line="240" w:lineRule="auto"/>
        <w:jc w:val="both"/>
        <w:rPr>
          <w:rFonts w:ascii="Arial" w:hAnsi="Arial" w:cs="Arial"/>
          <w:sz w:val="24"/>
          <w:szCs w:val="24"/>
        </w:rPr>
      </w:pPr>
    </w:p>
    <w:p w:rsidR="00287A30" w:rsidRPr="000D134C" w:rsidRDefault="00287A30" w:rsidP="000D134C">
      <w:pPr>
        <w:spacing w:after="0" w:line="240" w:lineRule="auto"/>
        <w:jc w:val="both"/>
        <w:rPr>
          <w:rFonts w:ascii="Arial" w:hAnsi="Arial" w:cs="Arial"/>
          <w:sz w:val="24"/>
          <w:szCs w:val="24"/>
        </w:rPr>
      </w:pPr>
    </w:p>
    <w:p w:rsidR="00287A30" w:rsidRPr="000D134C" w:rsidRDefault="00287A30" w:rsidP="000D134C">
      <w:pPr>
        <w:spacing w:after="0" w:line="240" w:lineRule="auto"/>
        <w:jc w:val="both"/>
        <w:rPr>
          <w:rFonts w:ascii="Arial" w:hAnsi="Arial" w:cs="Arial"/>
          <w:sz w:val="24"/>
          <w:szCs w:val="24"/>
        </w:rPr>
      </w:pPr>
    </w:p>
    <w:p w:rsidR="00287A30" w:rsidRPr="000D134C" w:rsidRDefault="00287A30" w:rsidP="000D134C">
      <w:pPr>
        <w:spacing w:after="0" w:line="240" w:lineRule="auto"/>
        <w:jc w:val="both"/>
        <w:rPr>
          <w:rFonts w:ascii="Arial" w:hAnsi="Arial" w:cs="Arial"/>
          <w:sz w:val="24"/>
          <w:szCs w:val="24"/>
        </w:rPr>
      </w:pPr>
    </w:p>
    <w:p w:rsidR="00287A30" w:rsidRPr="000D134C" w:rsidRDefault="00287A30" w:rsidP="000D134C">
      <w:pPr>
        <w:spacing w:after="0" w:line="240" w:lineRule="auto"/>
        <w:jc w:val="both"/>
        <w:rPr>
          <w:rFonts w:ascii="Arial" w:hAnsi="Arial" w:cs="Arial"/>
          <w:sz w:val="24"/>
          <w:szCs w:val="24"/>
        </w:rPr>
      </w:pPr>
    </w:p>
    <w:p w:rsidR="00287A30" w:rsidRPr="000D134C" w:rsidRDefault="00287A30" w:rsidP="000D134C">
      <w:pPr>
        <w:spacing w:after="0" w:line="240" w:lineRule="auto"/>
        <w:jc w:val="both"/>
        <w:rPr>
          <w:rFonts w:ascii="Arial" w:hAnsi="Arial" w:cs="Arial"/>
          <w:sz w:val="24"/>
          <w:szCs w:val="24"/>
        </w:rPr>
      </w:pPr>
    </w:p>
    <w:p w:rsidR="00287A30" w:rsidRPr="000D134C" w:rsidRDefault="00287A30" w:rsidP="000D134C">
      <w:pPr>
        <w:spacing w:after="0" w:line="240" w:lineRule="auto"/>
        <w:jc w:val="both"/>
        <w:rPr>
          <w:rFonts w:ascii="Arial" w:hAnsi="Arial" w:cs="Arial"/>
          <w:sz w:val="24"/>
          <w:szCs w:val="24"/>
        </w:rPr>
      </w:pPr>
    </w:p>
    <w:p w:rsidR="00287A30" w:rsidRPr="000D134C" w:rsidRDefault="00287A30" w:rsidP="000D134C">
      <w:pPr>
        <w:spacing w:after="0" w:line="240" w:lineRule="auto"/>
        <w:jc w:val="both"/>
        <w:rPr>
          <w:rFonts w:ascii="Arial" w:hAnsi="Arial" w:cs="Arial"/>
          <w:sz w:val="24"/>
          <w:szCs w:val="24"/>
        </w:rPr>
      </w:pPr>
    </w:p>
    <w:p w:rsidR="00287A30" w:rsidRPr="000D134C" w:rsidRDefault="00287A30" w:rsidP="000D134C">
      <w:pPr>
        <w:spacing w:after="0" w:line="240" w:lineRule="auto"/>
        <w:jc w:val="both"/>
        <w:rPr>
          <w:rFonts w:ascii="Arial" w:hAnsi="Arial" w:cs="Arial"/>
          <w:sz w:val="24"/>
          <w:szCs w:val="24"/>
        </w:rPr>
      </w:pPr>
    </w:p>
    <w:p w:rsidR="00287A30" w:rsidRPr="000D134C" w:rsidRDefault="00287A30" w:rsidP="000D134C">
      <w:pPr>
        <w:spacing w:after="0" w:line="240" w:lineRule="auto"/>
        <w:jc w:val="both"/>
        <w:rPr>
          <w:rFonts w:ascii="Arial" w:hAnsi="Arial" w:cs="Arial"/>
          <w:sz w:val="24"/>
          <w:szCs w:val="24"/>
        </w:rPr>
      </w:pPr>
    </w:p>
    <w:p w:rsidR="00287A30" w:rsidRPr="000D134C" w:rsidRDefault="00287A30" w:rsidP="000D134C">
      <w:pPr>
        <w:spacing w:after="0" w:line="240" w:lineRule="auto"/>
        <w:jc w:val="both"/>
        <w:rPr>
          <w:rFonts w:ascii="Arial" w:hAnsi="Arial" w:cs="Arial"/>
          <w:sz w:val="24"/>
          <w:szCs w:val="24"/>
        </w:rPr>
      </w:pPr>
    </w:p>
    <w:p w:rsidR="00287A30" w:rsidRPr="000D134C" w:rsidRDefault="00287A30" w:rsidP="000D134C">
      <w:pPr>
        <w:spacing w:after="0" w:line="240" w:lineRule="auto"/>
        <w:jc w:val="both"/>
        <w:rPr>
          <w:rFonts w:ascii="Arial" w:hAnsi="Arial" w:cs="Arial"/>
          <w:sz w:val="24"/>
          <w:szCs w:val="24"/>
        </w:rPr>
      </w:pPr>
    </w:p>
    <w:p w:rsidR="00287A30" w:rsidRPr="000D134C" w:rsidRDefault="00287A30" w:rsidP="000D134C">
      <w:pPr>
        <w:spacing w:after="0" w:line="240" w:lineRule="auto"/>
        <w:jc w:val="both"/>
        <w:rPr>
          <w:rFonts w:ascii="Arial" w:hAnsi="Arial" w:cs="Arial"/>
          <w:sz w:val="24"/>
          <w:szCs w:val="24"/>
        </w:rPr>
      </w:pPr>
    </w:p>
    <w:p w:rsidR="00287A30" w:rsidRPr="000D134C" w:rsidRDefault="00287A30" w:rsidP="000D134C">
      <w:pPr>
        <w:spacing w:after="0" w:line="240" w:lineRule="auto"/>
        <w:jc w:val="both"/>
        <w:rPr>
          <w:rFonts w:ascii="Arial" w:hAnsi="Arial" w:cs="Arial"/>
          <w:sz w:val="24"/>
          <w:szCs w:val="24"/>
        </w:rPr>
      </w:pPr>
    </w:p>
    <w:p w:rsidR="00287A30" w:rsidRPr="000D134C" w:rsidRDefault="00287A30" w:rsidP="000D134C">
      <w:pPr>
        <w:spacing w:after="0" w:line="240" w:lineRule="auto"/>
        <w:jc w:val="both"/>
        <w:rPr>
          <w:rFonts w:ascii="Arial" w:hAnsi="Arial" w:cs="Arial"/>
          <w:sz w:val="24"/>
          <w:szCs w:val="24"/>
        </w:rPr>
      </w:pPr>
    </w:p>
    <w:p w:rsidR="00287A30" w:rsidRPr="000D134C" w:rsidRDefault="00287A30" w:rsidP="000D134C">
      <w:pPr>
        <w:spacing w:after="0" w:line="240" w:lineRule="auto"/>
        <w:jc w:val="both"/>
        <w:rPr>
          <w:rFonts w:ascii="Arial" w:hAnsi="Arial" w:cs="Arial"/>
          <w:sz w:val="24"/>
          <w:szCs w:val="24"/>
        </w:rPr>
      </w:pPr>
    </w:p>
    <w:p w:rsidR="00287A30" w:rsidRPr="000D134C" w:rsidRDefault="00287A30" w:rsidP="000D134C">
      <w:pPr>
        <w:spacing w:after="0" w:line="240" w:lineRule="auto"/>
        <w:jc w:val="both"/>
        <w:rPr>
          <w:rFonts w:ascii="Arial" w:hAnsi="Arial" w:cs="Arial"/>
          <w:sz w:val="24"/>
          <w:szCs w:val="24"/>
        </w:rPr>
      </w:pPr>
    </w:p>
    <w:p w:rsidR="00287A30" w:rsidRPr="000D134C" w:rsidRDefault="00287A30" w:rsidP="000D134C">
      <w:pPr>
        <w:spacing w:after="0" w:line="240" w:lineRule="auto"/>
        <w:jc w:val="both"/>
        <w:rPr>
          <w:rFonts w:ascii="Arial" w:hAnsi="Arial" w:cs="Arial"/>
          <w:sz w:val="24"/>
          <w:szCs w:val="24"/>
        </w:rPr>
      </w:pPr>
    </w:p>
    <w:p w:rsidR="00287A30" w:rsidRPr="000D134C" w:rsidRDefault="00287A30" w:rsidP="000D134C">
      <w:pPr>
        <w:spacing w:after="0" w:line="240" w:lineRule="auto"/>
        <w:jc w:val="both"/>
        <w:rPr>
          <w:rFonts w:ascii="Arial" w:hAnsi="Arial" w:cs="Arial"/>
          <w:sz w:val="24"/>
          <w:szCs w:val="24"/>
        </w:rPr>
      </w:pPr>
    </w:p>
    <w:p w:rsidR="00287A30" w:rsidRPr="000D134C" w:rsidRDefault="00287A30" w:rsidP="000D134C">
      <w:pPr>
        <w:spacing w:after="0" w:line="240" w:lineRule="auto"/>
        <w:jc w:val="both"/>
        <w:rPr>
          <w:rFonts w:ascii="Arial" w:hAnsi="Arial" w:cs="Arial"/>
          <w:sz w:val="24"/>
          <w:szCs w:val="24"/>
        </w:rPr>
      </w:pPr>
    </w:p>
    <w:p w:rsidR="00287A30" w:rsidRPr="000D134C" w:rsidRDefault="00287A30" w:rsidP="000D134C">
      <w:pPr>
        <w:spacing w:after="0" w:line="240" w:lineRule="auto"/>
        <w:jc w:val="both"/>
        <w:rPr>
          <w:rFonts w:ascii="Arial" w:hAnsi="Arial" w:cs="Arial"/>
          <w:sz w:val="24"/>
          <w:szCs w:val="24"/>
        </w:rPr>
      </w:pPr>
    </w:p>
    <w:p w:rsidR="00287A30" w:rsidRPr="000D134C" w:rsidRDefault="00287A30" w:rsidP="000D134C">
      <w:pPr>
        <w:spacing w:after="0" w:line="240" w:lineRule="auto"/>
        <w:jc w:val="both"/>
        <w:rPr>
          <w:rFonts w:ascii="Arial" w:hAnsi="Arial" w:cs="Arial"/>
          <w:sz w:val="24"/>
          <w:szCs w:val="24"/>
        </w:rPr>
      </w:pPr>
    </w:p>
    <w:p w:rsidR="00287A30" w:rsidRPr="000D134C" w:rsidRDefault="00287A30" w:rsidP="000D134C">
      <w:pPr>
        <w:spacing w:after="0" w:line="240" w:lineRule="auto"/>
        <w:jc w:val="both"/>
        <w:rPr>
          <w:rFonts w:ascii="Arial" w:hAnsi="Arial" w:cs="Arial"/>
          <w:sz w:val="24"/>
          <w:szCs w:val="24"/>
        </w:rPr>
      </w:pPr>
    </w:p>
    <w:p w:rsidR="00287A30" w:rsidRPr="000D134C" w:rsidRDefault="00287A30" w:rsidP="000D134C">
      <w:pPr>
        <w:spacing w:after="0" w:line="240" w:lineRule="auto"/>
        <w:jc w:val="both"/>
        <w:rPr>
          <w:rFonts w:ascii="Arial" w:hAnsi="Arial" w:cs="Arial"/>
          <w:sz w:val="24"/>
          <w:szCs w:val="24"/>
        </w:rPr>
      </w:pPr>
    </w:p>
    <w:p w:rsidR="00287A30" w:rsidRPr="000D134C" w:rsidRDefault="00287A30" w:rsidP="000D134C">
      <w:pPr>
        <w:spacing w:after="0" w:line="240" w:lineRule="auto"/>
        <w:jc w:val="both"/>
        <w:rPr>
          <w:rFonts w:ascii="Arial" w:hAnsi="Arial" w:cs="Arial"/>
          <w:sz w:val="24"/>
          <w:szCs w:val="24"/>
        </w:rPr>
      </w:pPr>
    </w:p>
    <w:p w:rsidR="00287A30" w:rsidRPr="000D134C" w:rsidRDefault="00287A30" w:rsidP="000D134C">
      <w:pPr>
        <w:spacing w:after="0" w:line="240" w:lineRule="auto"/>
        <w:jc w:val="both"/>
        <w:rPr>
          <w:rFonts w:ascii="Arial" w:hAnsi="Arial" w:cs="Arial"/>
          <w:sz w:val="24"/>
          <w:szCs w:val="24"/>
        </w:rPr>
      </w:pPr>
    </w:p>
    <w:p w:rsidR="00287A30" w:rsidRPr="000D134C" w:rsidRDefault="00287A30" w:rsidP="000D134C">
      <w:pPr>
        <w:spacing w:after="0" w:line="240" w:lineRule="auto"/>
        <w:jc w:val="both"/>
        <w:rPr>
          <w:rFonts w:ascii="Arial" w:hAnsi="Arial" w:cs="Arial"/>
          <w:sz w:val="24"/>
          <w:szCs w:val="24"/>
        </w:rPr>
      </w:pPr>
    </w:p>
    <w:p w:rsidR="00287A30" w:rsidRPr="000D134C" w:rsidRDefault="00287A30" w:rsidP="000D134C">
      <w:pPr>
        <w:spacing w:after="0" w:line="240" w:lineRule="auto"/>
        <w:jc w:val="both"/>
        <w:rPr>
          <w:rFonts w:ascii="Arial" w:hAnsi="Arial" w:cs="Arial"/>
          <w:sz w:val="24"/>
          <w:szCs w:val="24"/>
        </w:rPr>
      </w:pPr>
    </w:p>
    <w:p w:rsidR="00287A30" w:rsidRPr="000D134C" w:rsidRDefault="00287A30" w:rsidP="000D134C">
      <w:pPr>
        <w:spacing w:after="0" w:line="240" w:lineRule="auto"/>
        <w:jc w:val="both"/>
        <w:rPr>
          <w:rFonts w:ascii="Arial" w:hAnsi="Arial" w:cs="Arial"/>
          <w:sz w:val="24"/>
          <w:szCs w:val="24"/>
        </w:rPr>
      </w:pPr>
    </w:p>
    <w:p w:rsidR="00287A30" w:rsidRPr="000D134C" w:rsidRDefault="00287A30" w:rsidP="000D134C">
      <w:pPr>
        <w:spacing w:after="0" w:line="240" w:lineRule="auto"/>
        <w:jc w:val="both"/>
        <w:rPr>
          <w:rFonts w:ascii="Arial" w:hAnsi="Arial" w:cs="Arial"/>
          <w:sz w:val="24"/>
          <w:szCs w:val="24"/>
        </w:rPr>
      </w:pPr>
    </w:p>
    <w:p w:rsidR="00287A30" w:rsidRPr="000D134C" w:rsidRDefault="00287A30" w:rsidP="000D134C">
      <w:pPr>
        <w:spacing w:after="0" w:line="240" w:lineRule="auto"/>
        <w:jc w:val="both"/>
        <w:rPr>
          <w:rFonts w:ascii="Arial" w:hAnsi="Arial" w:cs="Arial"/>
          <w:sz w:val="24"/>
          <w:szCs w:val="24"/>
        </w:rPr>
      </w:pPr>
    </w:p>
    <w:p w:rsidR="00287A30" w:rsidRPr="000D134C" w:rsidRDefault="00287A30" w:rsidP="000D134C">
      <w:pPr>
        <w:spacing w:after="0" w:line="240" w:lineRule="auto"/>
        <w:jc w:val="both"/>
        <w:rPr>
          <w:rFonts w:ascii="Arial" w:hAnsi="Arial" w:cs="Arial"/>
          <w:sz w:val="24"/>
          <w:szCs w:val="24"/>
        </w:rPr>
      </w:pPr>
    </w:p>
    <w:p w:rsidR="00287A30" w:rsidRPr="000D134C" w:rsidRDefault="00287A30" w:rsidP="000D134C">
      <w:pPr>
        <w:spacing w:after="0" w:line="240" w:lineRule="auto"/>
        <w:jc w:val="both"/>
        <w:rPr>
          <w:rFonts w:ascii="Arial" w:hAnsi="Arial" w:cs="Arial"/>
          <w:sz w:val="24"/>
          <w:szCs w:val="24"/>
        </w:rPr>
      </w:pPr>
    </w:p>
    <w:p w:rsidR="00287A30" w:rsidRPr="000D134C" w:rsidRDefault="00287A30" w:rsidP="000D134C">
      <w:pPr>
        <w:spacing w:after="0" w:line="240" w:lineRule="auto"/>
        <w:jc w:val="both"/>
        <w:rPr>
          <w:rFonts w:ascii="Arial" w:hAnsi="Arial" w:cs="Arial"/>
          <w:sz w:val="24"/>
          <w:szCs w:val="24"/>
        </w:rPr>
      </w:pPr>
    </w:p>
    <w:p w:rsidR="00287A30" w:rsidRPr="000D134C" w:rsidRDefault="00287A30" w:rsidP="000D134C">
      <w:pPr>
        <w:spacing w:after="0" w:line="240" w:lineRule="auto"/>
        <w:jc w:val="both"/>
        <w:rPr>
          <w:rFonts w:ascii="Arial" w:hAnsi="Arial" w:cs="Arial"/>
          <w:sz w:val="24"/>
          <w:szCs w:val="24"/>
        </w:rPr>
      </w:pPr>
    </w:p>
    <w:p w:rsidR="00287A30" w:rsidRPr="000D134C" w:rsidRDefault="00287A30" w:rsidP="000D134C">
      <w:pPr>
        <w:spacing w:after="0" w:line="240" w:lineRule="auto"/>
        <w:jc w:val="both"/>
        <w:rPr>
          <w:rFonts w:ascii="Arial" w:hAnsi="Arial" w:cs="Arial"/>
          <w:sz w:val="24"/>
          <w:szCs w:val="24"/>
        </w:rPr>
      </w:pPr>
    </w:p>
    <w:p w:rsidR="00287A30" w:rsidRPr="000D134C" w:rsidRDefault="00287A30" w:rsidP="000D134C">
      <w:pPr>
        <w:spacing w:after="0" w:line="240" w:lineRule="auto"/>
        <w:jc w:val="both"/>
        <w:rPr>
          <w:rFonts w:ascii="Arial" w:hAnsi="Arial" w:cs="Arial"/>
          <w:sz w:val="24"/>
          <w:szCs w:val="24"/>
        </w:rPr>
      </w:pPr>
    </w:p>
    <w:p w:rsidR="00287A30" w:rsidRPr="000D134C" w:rsidRDefault="00287A30" w:rsidP="000D134C">
      <w:pPr>
        <w:spacing w:after="0" w:line="240" w:lineRule="auto"/>
        <w:jc w:val="both"/>
        <w:rPr>
          <w:rFonts w:ascii="Arial" w:hAnsi="Arial" w:cs="Arial"/>
          <w:sz w:val="24"/>
          <w:szCs w:val="24"/>
        </w:rPr>
      </w:pPr>
    </w:p>
    <w:p w:rsidR="00287A30" w:rsidRPr="000D134C" w:rsidRDefault="00287A30" w:rsidP="000D134C">
      <w:pPr>
        <w:pStyle w:val="Heading1"/>
        <w:spacing w:before="0" w:line="240" w:lineRule="auto"/>
        <w:jc w:val="both"/>
        <w:rPr>
          <w:rFonts w:ascii="Arial" w:hAnsi="Arial" w:cs="Arial"/>
          <w:color w:val="auto"/>
          <w:sz w:val="24"/>
          <w:szCs w:val="24"/>
        </w:rPr>
      </w:pPr>
      <w:bookmarkStart w:id="2" w:name="_Toc42180133"/>
      <w:r w:rsidRPr="000D134C">
        <w:rPr>
          <w:rFonts w:ascii="Arial" w:hAnsi="Arial" w:cs="Arial"/>
          <w:color w:val="auto"/>
          <w:sz w:val="24"/>
          <w:szCs w:val="24"/>
        </w:rPr>
        <w:t>GETTING STARTED</w:t>
      </w:r>
      <w:bookmarkEnd w:id="2"/>
    </w:p>
    <w:p w:rsidR="00287A30" w:rsidRPr="000D134C" w:rsidRDefault="00287A30" w:rsidP="000D134C">
      <w:pPr>
        <w:pStyle w:val="ListParagraph"/>
        <w:spacing w:after="0" w:line="240" w:lineRule="auto"/>
        <w:jc w:val="both"/>
        <w:rPr>
          <w:rFonts w:ascii="Arial" w:hAnsi="Arial" w:cs="Arial"/>
          <w:sz w:val="24"/>
          <w:szCs w:val="24"/>
        </w:rPr>
      </w:pPr>
    </w:p>
    <w:p w:rsidR="00287A30" w:rsidRPr="000D134C" w:rsidRDefault="00287A30" w:rsidP="000D134C">
      <w:pPr>
        <w:spacing w:after="0" w:line="240" w:lineRule="auto"/>
        <w:jc w:val="both"/>
        <w:rPr>
          <w:rFonts w:ascii="Arial" w:hAnsi="Arial" w:cs="Arial"/>
          <w:sz w:val="24"/>
          <w:szCs w:val="24"/>
        </w:rPr>
      </w:pPr>
      <w:r w:rsidRPr="000D134C">
        <w:rPr>
          <w:rFonts w:ascii="Arial" w:hAnsi="Arial" w:cs="Arial"/>
          <w:sz w:val="24"/>
          <w:szCs w:val="24"/>
        </w:rPr>
        <w:t xml:space="preserve">Following formal training, you will be required to complete the relevant system access form for your role. The form is available from the AYRshare System Administration Team.  When completed and signed by yourself and your line manager (and the appropriate senior manager if you are gaining access as an Emergency User) send it to the AYRshare System Administration Team.  The contact details are located at the </w:t>
      </w:r>
      <w:r w:rsidRPr="000D134C">
        <w:rPr>
          <w:rFonts w:ascii="Arial" w:hAnsi="Arial" w:cs="Arial"/>
          <w:sz w:val="24"/>
          <w:szCs w:val="24"/>
        </w:rPr>
        <w:lastRenderedPageBreak/>
        <w:t xml:space="preserve">bottom of the form.  If there are no issues with the form then the AYRshare System Administration Team will set up your account.  </w:t>
      </w:r>
    </w:p>
    <w:p w:rsidR="00287A30" w:rsidRPr="000D134C" w:rsidRDefault="00287A30" w:rsidP="000D134C">
      <w:pPr>
        <w:spacing w:after="0" w:line="240" w:lineRule="auto"/>
        <w:jc w:val="both"/>
        <w:rPr>
          <w:rFonts w:ascii="Arial" w:hAnsi="Arial" w:cs="Arial"/>
          <w:sz w:val="24"/>
          <w:szCs w:val="24"/>
        </w:rPr>
      </w:pPr>
    </w:p>
    <w:p w:rsidR="00287A30" w:rsidRPr="000D134C" w:rsidRDefault="00287A30" w:rsidP="000D134C">
      <w:pPr>
        <w:spacing w:after="0" w:line="240" w:lineRule="auto"/>
        <w:jc w:val="both"/>
        <w:rPr>
          <w:rFonts w:ascii="Arial" w:hAnsi="Arial" w:cs="Arial"/>
          <w:sz w:val="24"/>
          <w:szCs w:val="24"/>
        </w:rPr>
      </w:pPr>
      <w:r w:rsidRPr="000D134C">
        <w:rPr>
          <w:rFonts w:ascii="Arial" w:hAnsi="Arial" w:cs="Arial"/>
          <w:sz w:val="24"/>
          <w:szCs w:val="24"/>
        </w:rPr>
        <w:t>When your account is created on AYRshare, you will receive two emails.  One will be from the AYRshare System and contain a link that when opened will take you to the AYRshare login screen.</w:t>
      </w:r>
    </w:p>
    <w:p w:rsidR="00287A30" w:rsidRPr="000D134C" w:rsidRDefault="00287A30" w:rsidP="000D134C">
      <w:pPr>
        <w:spacing w:after="0" w:line="240" w:lineRule="auto"/>
        <w:jc w:val="both"/>
        <w:rPr>
          <w:rFonts w:ascii="Arial" w:hAnsi="Arial" w:cs="Arial"/>
          <w:sz w:val="24"/>
          <w:szCs w:val="24"/>
        </w:rPr>
      </w:pPr>
    </w:p>
    <w:p w:rsidR="00287A30" w:rsidRPr="000D134C" w:rsidRDefault="00287A30" w:rsidP="003E1BE2">
      <w:pPr>
        <w:spacing w:after="0" w:line="240" w:lineRule="auto"/>
        <w:jc w:val="both"/>
        <w:rPr>
          <w:rFonts w:ascii="Arial" w:hAnsi="Arial" w:cs="Arial"/>
          <w:sz w:val="24"/>
          <w:szCs w:val="24"/>
        </w:rPr>
      </w:pPr>
      <w:r w:rsidRPr="000D134C">
        <w:rPr>
          <w:rFonts w:ascii="Arial" w:hAnsi="Arial" w:cs="Arial"/>
          <w:sz w:val="24"/>
          <w:szCs w:val="24"/>
        </w:rPr>
        <w:t>Opening AYRshare from this initial link will allow you to verify your email address and account details.  Only verified accounts will receive notification emails from the system.</w:t>
      </w:r>
    </w:p>
    <w:p w:rsidR="00287A30" w:rsidRPr="000D134C" w:rsidRDefault="00287A30" w:rsidP="003E1BE2">
      <w:pPr>
        <w:spacing w:after="0" w:line="240" w:lineRule="auto"/>
        <w:jc w:val="both"/>
        <w:rPr>
          <w:rFonts w:ascii="Arial" w:hAnsi="Arial" w:cs="Arial"/>
          <w:sz w:val="24"/>
          <w:szCs w:val="24"/>
        </w:rPr>
      </w:pPr>
    </w:p>
    <w:p w:rsidR="00287A30" w:rsidRPr="003E1BE2" w:rsidRDefault="00287A30" w:rsidP="003E1BE2">
      <w:pPr>
        <w:spacing w:after="0" w:line="240" w:lineRule="auto"/>
        <w:jc w:val="both"/>
        <w:rPr>
          <w:rFonts w:ascii="Arial" w:hAnsi="Arial" w:cs="Arial"/>
          <w:sz w:val="24"/>
          <w:szCs w:val="24"/>
        </w:rPr>
      </w:pPr>
      <w:r w:rsidRPr="003E1BE2">
        <w:rPr>
          <w:rFonts w:ascii="Arial" w:hAnsi="Arial" w:cs="Arial"/>
          <w:sz w:val="24"/>
          <w:szCs w:val="24"/>
        </w:rPr>
        <w:t>The second e-mail will be from the AYRshare System Administration Team and will contain details of your username and temporary password.</w:t>
      </w:r>
    </w:p>
    <w:p w:rsidR="00287A30" w:rsidRPr="000D134C" w:rsidRDefault="00287A30" w:rsidP="003E1BE2">
      <w:pPr>
        <w:spacing w:after="0" w:line="240" w:lineRule="auto"/>
        <w:jc w:val="both"/>
        <w:rPr>
          <w:rFonts w:ascii="Arial" w:hAnsi="Arial" w:cs="Arial"/>
          <w:sz w:val="24"/>
          <w:szCs w:val="24"/>
        </w:rPr>
      </w:pPr>
    </w:p>
    <w:p w:rsidR="00287A30" w:rsidRPr="000D134C" w:rsidRDefault="00287A30" w:rsidP="003E1BE2">
      <w:pPr>
        <w:spacing w:after="0" w:line="240" w:lineRule="auto"/>
        <w:jc w:val="both"/>
        <w:rPr>
          <w:rFonts w:ascii="Arial" w:hAnsi="Arial" w:cs="Arial"/>
          <w:sz w:val="24"/>
          <w:szCs w:val="24"/>
        </w:rPr>
      </w:pPr>
      <w:r w:rsidRPr="000D134C">
        <w:rPr>
          <w:rFonts w:ascii="Arial" w:hAnsi="Arial" w:cs="Arial"/>
          <w:sz w:val="24"/>
          <w:szCs w:val="24"/>
        </w:rPr>
        <w:t>A quick guide on adding AYRshare to your desktop or favourites bar will be attached on the original e-mail, and can also be found in the AYRshare system help section.</w:t>
      </w:r>
    </w:p>
    <w:p w:rsidR="00287A30" w:rsidRPr="000D134C" w:rsidRDefault="00287A30" w:rsidP="000D134C">
      <w:pPr>
        <w:spacing w:after="0" w:line="240" w:lineRule="auto"/>
        <w:jc w:val="both"/>
        <w:rPr>
          <w:rFonts w:ascii="Arial" w:hAnsi="Arial" w:cs="Arial"/>
          <w:sz w:val="24"/>
          <w:szCs w:val="24"/>
        </w:rPr>
      </w:pPr>
    </w:p>
    <w:p w:rsidR="00287A30" w:rsidRPr="000D134C" w:rsidRDefault="00287A30" w:rsidP="000D134C">
      <w:pPr>
        <w:spacing w:after="0" w:line="240" w:lineRule="auto"/>
        <w:jc w:val="both"/>
        <w:rPr>
          <w:rFonts w:ascii="Arial" w:hAnsi="Arial" w:cs="Arial"/>
          <w:sz w:val="24"/>
          <w:szCs w:val="24"/>
        </w:rPr>
      </w:pPr>
      <w:r w:rsidRPr="000D134C">
        <w:rPr>
          <w:rFonts w:ascii="Arial" w:hAnsi="Arial" w:cs="Arial"/>
          <w:sz w:val="24"/>
          <w:szCs w:val="24"/>
        </w:rPr>
        <w:t xml:space="preserve">When you enter the allocated password, you will be prompted to create your own strong password (Minimum of eight characters using a mix of three: uppercase, lowercase, numbers or symbols e.g. Ayrshare1).  The new password you set will gain you access for the next 90 days before you will be asked to change it.  Should you not access the system within a 90-day period AYRshare will automatically disable your account.  However, users with verified accounts will receive an email notification </w:t>
      </w:r>
      <w:r w:rsidR="001D417D">
        <w:rPr>
          <w:rFonts w:ascii="Arial" w:hAnsi="Arial" w:cs="Arial"/>
          <w:sz w:val="24"/>
          <w:szCs w:val="24"/>
        </w:rPr>
        <w:t>28</w:t>
      </w:r>
      <w:r w:rsidRPr="000D134C">
        <w:rPr>
          <w:rFonts w:ascii="Arial" w:hAnsi="Arial" w:cs="Arial"/>
          <w:sz w:val="24"/>
          <w:szCs w:val="24"/>
        </w:rPr>
        <w:t xml:space="preserve"> days prior to their account being disabled asking them to login to keep the account active.  In the event of a system users account being automatically disabled you will be required to contact the AYRshare System Administration Team to reactivate your account.</w:t>
      </w:r>
    </w:p>
    <w:p w:rsidR="001D417D" w:rsidRDefault="001D417D" w:rsidP="001D417D">
      <w:pPr>
        <w:spacing w:after="0" w:line="240" w:lineRule="auto"/>
        <w:jc w:val="both"/>
        <w:rPr>
          <w:rFonts w:ascii="Arial" w:hAnsi="Arial" w:cs="Arial"/>
          <w:sz w:val="24"/>
          <w:szCs w:val="24"/>
        </w:rPr>
      </w:pPr>
      <w:r>
        <w:rPr>
          <w:noProof/>
          <w:lang w:eastAsia="en-GB"/>
        </w:rPr>
        <w:lastRenderedPageBreak/>
        <w:drawing>
          <wp:inline distT="0" distB="0" distL="0" distR="0" wp14:anchorId="0745CDA4" wp14:editId="720D1E0C">
            <wp:extent cx="6120130" cy="2410460"/>
            <wp:effectExtent l="152400" t="152400" r="356870" b="37084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2410460"/>
                    </a:xfrm>
                    <a:prstGeom prst="rect">
                      <a:avLst/>
                    </a:prstGeom>
                    <a:ln>
                      <a:noFill/>
                    </a:ln>
                    <a:effectLst>
                      <a:outerShdw blurRad="292100" dist="139700" dir="2700000" algn="tl" rotWithShape="0">
                        <a:srgbClr val="333333">
                          <a:alpha val="65000"/>
                        </a:srgbClr>
                      </a:outerShdw>
                    </a:effectLst>
                  </pic:spPr>
                </pic:pic>
              </a:graphicData>
            </a:graphic>
          </wp:inline>
        </w:drawing>
      </w:r>
    </w:p>
    <w:p w:rsidR="001D417D" w:rsidRDefault="001D417D" w:rsidP="000D134C">
      <w:pPr>
        <w:pStyle w:val="Heading1"/>
        <w:spacing w:before="0" w:line="240" w:lineRule="auto"/>
        <w:jc w:val="both"/>
        <w:rPr>
          <w:rFonts w:ascii="Arial" w:hAnsi="Arial" w:cs="Arial"/>
          <w:color w:val="auto"/>
          <w:sz w:val="24"/>
          <w:szCs w:val="24"/>
        </w:rPr>
      </w:pPr>
    </w:p>
    <w:p w:rsidR="001D417D" w:rsidRDefault="001D417D" w:rsidP="001D417D"/>
    <w:p w:rsidR="001D417D" w:rsidRPr="001D417D" w:rsidRDefault="001D417D" w:rsidP="001D417D"/>
    <w:p w:rsidR="00287A30" w:rsidRPr="000D134C" w:rsidRDefault="00287A30" w:rsidP="000D134C">
      <w:pPr>
        <w:pStyle w:val="Heading1"/>
        <w:spacing w:before="0" w:line="240" w:lineRule="auto"/>
        <w:jc w:val="both"/>
        <w:rPr>
          <w:rFonts w:ascii="Arial" w:hAnsi="Arial" w:cs="Arial"/>
          <w:color w:val="auto"/>
          <w:sz w:val="24"/>
          <w:szCs w:val="24"/>
        </w:rPr>
      </w:pPr>
      <w:bookmarkStart w:id="3" w:name="_Toc42180134"/>
      <w:r w:rsidRPr="000D134C">
        <w:rPr>
          <w:rFonts w:ascii="Arial" w:hAnsi="Arial" w:cs="Arial"/>
          <w:color w:val="auto"/>
          <w:sz w:val="24"/>
          <w:szCs w:val="24"/>
        </w:rPr>
        <w:lastRenderedPageBreak/>
        <w:t>AYRSHARE ACCOUNTS</w:t>
      </w:r>
      <w:bookmarkEnd w:id="3"/>
    </w:p>
    <w:p w:rsidR="00287A30" w:rsidRPr="000D134C" w:rsidRDefault="00287A30" w:rsidP="000D134C">
      <w:pPr>
        <w:pStyle w:val="ListParagraph"/>
        <w:spacing w:after="0" w:line="240" w:lineRule="auto"/>
        <w:jc w:val="both"/>
        <w:rPr>
          <w:rFonts w:ascii="Arial" w:hAnsi="Arial" w:cs="Arial"/>
          <w:sz w:val="24"/>
          <w:szCs w:val="24"/>
        </w:rPr>
      </w:pPr>
    </w:p>
    <w:p w:rsidR="00287A30" w:rsidRPr="000D134C" w:rsidRDefault="00287A30" w:rsidP="000D134C">
      <w:pPr>
        <w:spacing w:after="0" w:line="240" w:lineRule="auto"/>
        <w:jc w:val="both"/>
        <w:rPr>
          <w:rFonts w:ascii="Arial" w:hAnsi="Arial" w:cs="Arial"/>
          <w:sz w:val="24"/>
          <w:szCs w:val="24"/>
        </w:rPr>
      </w:pPr>
      <w:r w:rsidRPr="000D134C">
        <w:rPr>
          <w:rFonts w:ascii="Arial" w:hAnsi="Arial" w:cs="Arial"/>
          <w:sz w:val="24"/>
          <w:szCs w:val="24"/>
        </w:rPr>
        <w:t>There are seven user account types on AYRshare:</w:t>
      </w:r>
    </w:p>
    <w:p w:rsidR="00287A30" w:rsidRPr="000D134C" w:rsidRDefault="00287A30" w:rsidP="000D134C">
      <w:pPr>
        <w:spacing w:after="0" w:line="240" w:lineRule="auto"/>
        <w:jc w:val="both"/>
        <w:rPr>
          <w:rFonts w:ascii="Arial" w:hAnsi="Arial" w:cs="Arial"/>
          <w:sz w:val="24"/>
          <w:szCs w:val="24"/>
        </w:rPr>
      </w:pPr>
    </w:p>
    <w:p w:rsidR="00287A30" w:rsidRPr="000D134C" w:rsidRDefault="00287A30" w:rsidP="000D134C">
      <w:pPr>
        <w:spacing w:after="0" w:line="240" w:lineRule="auto"/>
        <w:jc w:val="both"/>
        <w:rPr>
          <w:rFonts w:ascii="Arial" w:hAnsi="Arial" w:cs="Arial"/>
          <w:b/>
          <w:sz w:val="24"/>
          <w:szCs w:val="24"/>
          <w:u w:val="single"/>
        </w:rPr>
      </w:pPr>
      <w:r w:rsidRPr="000D134C">
        <w:rPr>
          <w:rFonts w:ascii="Arial" w:hAnsi="Arial" w:cs="Arial"/>
          <w:b/>
          <w:sz w:val="24"/>
          <w:szCs w:val="24"/>
          <w:u w:val="single"/>
        </w:rPr>
        <w:t>Ordinary User</w:t>
      </w:r>
    </w:p>
    <w:p w:rsidR="00287A30" w:rsidRPr="000D134C" w:rsidRDefault="00287A30" w:rsidP="000D134C">
      <w:pPr>
        <w:spacing w:after="0" w:line="240" w:lineRule="auto"/>
        <w:jc w:val="both"/>
        <w:rPr>
          <w:rFonts w:ascii="Arial" w:hAnsi="Arial" w:cs="Arial"/>
          <w:sz w:val="24"/>
          <w:szCs w:val="24"/>
        </w:rPr>
      </w:pPr>
    </w:p>
    <w:p w:rsidR="00287A30" w:rsidRPr="000D134C" w:rsidRDefault="00287A30" w:rsidP="000D134C">
      <w:pPr>
        <w:spacing w:after="0" w:line="240" w:lineRule="auto"/>
        <w:jc w:val="both"/>
        <w:rPr>
          <w:rFonts w:ascii="Arial" w:hAnsi="Arial" w:cs="Arial"/>
          <w:sz w:val="24"/>
          <w:szCs w:val="24"/>
        </w:rPr>
      </w:pPr>
      <w:r w:rsidRPr="000D134C">
        <w:rPr>
          <w:rFonts w:ascii="Arial" w:hAnsi="Arial" w:cs="Arial"/>
          <w:sz w:val="24"/>
          <w:szCs w:val="24"/>
        </w:rPr>
        <w:t>The Ordinary User role only has access to a folder on AYRshare when they are linked as a Contact.  The level of access to each folder differs depending on whether you are the Named Person or Lead Professional (NP/LP) or an Ordinary Contact.</w:t>
      </w:r>
    </w:p>
    <w:p w:rsidR="00287A30" w:rsidRPr="000D134C" w:rsidRDefault="00287A30" w:rsidP="000D134C">
      <w:pPr>
        <w:spacing w:after="0" w:line="240" w:lineRule="auto"/>
        <w:jc w:val="both"/>
        <w:rPr>
          <w:rFonts w:ascii="Arial" w:hAnsi="Arial" w:cs="Arial"/>
          <w:sz w:val="24"/>
          <w:szCs w:val="24"/>
        </w:rPr>
      </w:pPr>
    </w:p>
    <w:p w:rsidR="00287A30" w:rsidRPr="000D134C" w:rsidRDefault="00287A30" w:rsidP="000D134C">
      <w:pPr>
        <w:spacing w:after="0" w:line="240" w:lineRule="auto"/>
        <w:jc w:val="both"/>
        <w:rPr>
          <w:rFonts w:ascii="Arial" w:hAnsi="Arial" w:cs="Arial"/>
          <w:sz w:val="24"/>
          <w:szCs w:val="24"/>
        </w:rPr>
      </w:pPr>
      <w:r w:rsidRPr="000D134C">
        <w:rPr>
          <w:rFonts w:ascii="Arial" w:hAnsi="Arial" w:cs="Arial"/>
          <w:sz w:val="24"/>
          <w:szCs w:val="24"/>
        </w:rPr>
        <w:t xml:space="preserve">The NP/LP maintains the Contact List for each folder.  All Ordinary Users can view and add new information such as documents and chronology events to folders either manually or directly from their own system.  However only Ordinary Users designated as a NP/LP can edit or delete chronology events and delete documents from a folder.  </w:t>
      </w:r>
    </w:p>
    <w:p w:rsidR="00287A30" w:rsidRPr="000D134C" w:rsidRDefault="00287A30" w:rsidP="000D134C">
      <w:pPr>
        <w:spacing w:after="0" w:line="240" w:lineRule="auto"/>
        <w:jc w:val="both"/>
        <w:rPr>
          <w:rFonts w:ascii="Arial" w:hAnsi="Arial" w:cs="Arial"/>
          <w:sz w:val="24"/>
          <w:szCs w:val="24"/>
        </w:rPr>
      </w:pPr>
    </w:p>
    <w:p w:rsidR="00287A30" w:rsidRPr="000D134C" w:rsidRDefault="00287A30" w:rsidP="000D134C">
      <w:pPr>
        <w:spacing w:after="0" w:line="240" w:lineRule="auto"/>
        <w:jc w:val="both"/>
        <w:rPr>
          <w:rFonts w:ascii="Arial" w:hAnsi="Arial" w:cs="Arial"/>
          <w:b/>
          <w:sz w:val="24"/>
          <w:szCs w:val="24"/>
          <w:u w:val="single"/>
        </w:rPr>
      </w:pPr>
      <w:r w:rsidRPr="000D134C">
        <w:rPr>
          <w:rFonts w:ascii="Arial" w:hAnsi="Arial" w:cs="Arial"/>
          <w:b/>
          <w:sz w:val="24"/>
          <w:szCs w:val="24"/>
          <w:u w:val="single"/>
        </w:rPr>
        <w:t>Emergency User</w:t>
      </w:r>
    </w:p>
    <w:p w:rsidR="00287A30" w:rsidRPr="000D134C" w:rsidRDefault="00287A30" w:rsidP="000D134C">
      <w:pPr>
        <w:spacing w:after="0" w:line="240" w:lineRule="auto"/>
        <w:jc w:val="both"/>
        <w:rPr>
          <w:rFonts w:ascii="Arial" w:hAnsi="Arial" w:cs="Arial"/>
          <w:sz w:val="24"/>
          <w:szCs w:val="24"/>
        </w:rPr>
      </w:pPr>
    </w:p>
    <w:p w:rsidR="00287A30" w:rsidRPr="000D134C" w:rsidRDefault="00287A30" w:rsidP="000D134C">
      <w:pPr>
        <w:spacing w:after="0" w:line="240" w:lineRule="auto"/>
        <w:jc w:val="both"/>
        <w:rPr>
          <w:rFonts w:ascii="Arial" w:hAnsi="Arial" w:cs="Arial"/>
          <w:sz w:val="24"/>
          <w:szCs w:val="24"/>
        </w:rPr>
      </w:pPr>
      <w:r w:rsidRPr="000D134C">
        <w:rPr>
          <w:rFonts w:ascii="Arial" w:hAnsi="Arial" w:cs="Arial"/>
          <w:sz w:val="24"/>
          <w:szCs w:val="24"/>
        </w:rPr>
        <w:t>The Emergency User role has access to all folders on AYRshare and can search and view any folder that they require in the case of an emergency.  An Emergency User could be someone from Out Of Hours Social Work.  Although an Emergency User has access to all folders on AYRshare, they can only view folders as an ordinary linked contact unless they are already linked to the folder as a NP/LP.</w:t>
      </w:r>
    </w:p>
    <w:p w:rsidR="00287A30" w:rsidRPr="000D134C" w:rsidRDefault="00287A30" w:rsidP="000D134C">
      <w:pPr>
        <w:spacing w:after="0" w:line="240" w:lineRule="auto"/>
        <w:jc w:val="both"/>
        <w:rPr>
          <w:rFonts w:ascii="Arial" w:hAnsi="Arial" w:cs="Arial"/>
          <w:sz w:val="24"/>
          <w:szCs w:val="24"/>
        </w:rPr>
      </w:pPr>
    </w:p>
    <w:p w:rsidR="00287A30" w:rsidRPr="000D134C" w:rsidRDefault="00287A30" w:rsidP="000D134C">
      <w:pPr>
        <w:spacing w:after="0" w:line="240" w:lineRule="auto"/>
        <w:jc w:val="both"/>
        <w:rPr>
          <w:rFonts w:ascii="Arial" w:hAnsi="Arial" w:cs="Arial"/>
          <w:b/>
          <w:sz w:val="24"/>
          <w:szCs w:val="24"/>
          <w:u w:val="single"/>
        </w:rPr>
      </w:pPr>
      <w:r w:rsidRPr="000D134C">
        <w:rPr>
          <w:rFonts w:ascii="Arial" w:hAnsi="Arial" w:cs="Arial"/>
          <w:b/>
          <w:sz w:val="24"/>
          <w:szCs w:val="24"/>
          <w:u w:val="single"/>
        </w:rPr>
        <w:t>Local Admin</w:t>
      </w:r>
    </w:p>
    <w:p w:rsidR="00287A30" w:rsidRPr="000D134C" w:rsidRDefault="00287A30" w:rsidP="000D134C">
      <w:pPr>
        <w:spacing w:after="0" w:line="240" w:lineRule="auto"/>
        <w:jc w:val="both"/>
        <w:rPr>
          <w:rFonts w:ascii="Arial" w:hAnsi="Arial" w:cs="Arial"/>
          <w:sz w:val="24"/>
          <w:szCs w:val="24"/>
        </w:rPr>
      </w:pPr>
    </w:p>
    <w:p w:rsidR="00287A30" w:rsidRPr="000D134C" w:rsidRDefault="00287A30" w:rsidP="000D134C">
      <w:pPr>
        <w:spacing w:after="0" w:line="240" w:lineRule="auto"/>
        <w:jc w:val="both"/>
        <w:rPr>
          <w:rFonts w:ascii="Arial" w:hAnsi="Arial" w:cs="Arial"/>
          <w:sz w:val="24"/>
          <w:szCs w:val="24"/>
        </w:rPr>
      </w:pPr>
      <w:r w:rsidRPr="000D134C">
        <w:rPr>
          <w:rFonts w:ascii="Arial" w:hAnsi="Arial" w:cs="Arial"/>
          <w:sz w:val="24"/>
          <w:szCs w:val="24"/>
        </w:rPr>
        <w:t>Local Admin is a user set up to manage AYRshare folders from their area on behalf of the NP/LP.  As a Local Admin your responsibilities will be:</w:t>
      </w:r>
    </w:p>
    <w:p w:rsidR="00287A30" w:rsidRPr="000D134C" w:rsidRDefault="00287A30" w:rsidP="000D134C">
      <w:pPr>
        <w:spacing w:after="0" w:line="240" w:lineRule="auto"/>
        <w:jc w:val="both"/>
        <w:rPr>
          <w:rFonts w:ascii="Arial" w:hAnsi="Arial" w:cs="Arial"/>
          <w:sz w:val="24"/>
          <w:szCs w:val="24"/>
        </w:rPr>
      </w:pPr>
    </w:p>
    <w:p w:rsidR="00287A30" w:rsidRPr="000D134C" w:rsidRDefault="00287A30" w:rsidP="000D134C">
      <w:pPr>
        <w:pStyle w:val="ListParagraph"/>
        <w:numPr>
          <w:ilvl w:val="0"/>
          <w:numId w:val="1"/>
        </w:numPr>
        <w:spacing w:after="0" w:line="240" w:lineRule="auto"/>
        <w:jc w:val="both"/>
        <w:rPr>
          <w:rFonts w:ascii="Arial" w:hAnsi="Arial" w:cs="Arial"/>
          <w:sz w:val="24"/>
          <w:szCs w:val="24"/>
        </w:rPr>
      </w:pPr>
      <w:r w:rsidRPr="000D134C">
        <w:rPr>
          <w:rFonts w:ascii="Arial" w:hAnsi="Arial" w:cs="Arial"/>
          <w:sz w:val="24"/>
          <w:szCs w:val="24"/>
        </w:rPr>
        <w:t xml:space="preserve">Creating new AYRshare folders with approval from the NP/LP (if the record already exists in a system linked to AYRshare then this should be pushed across from that system </w:t>
      </w:r>
      <w:r w:rsidR="001D417D">
        <w:rPr>
          <w:rFonts w:ascii="Arial" w:hAnsi="Arial" w:cs="Arial"/>
          <w:sz w:val="24"/>
          <w:szCs w:val="24"/>
        </w:rPr>
        <w:t>and not</w:t>
      </w:r>
      <w:r w:rsidRPr="000D134C">
        <w:rPr>
          <w:rFonts w:ascii="Arial" w:hAnsi="Arial" w:cs="Arial"/>
          <w:sz w:val="24"/>
          <w:szCs w:val="24"/>
        </w:rPr>
        <w:t xml:space="preserve"> manually created).</w:t>
      </w:r>
    </w:p>
    <w:p w:rsidR="00287A30" w:rsidRPr="000D134C" w:rsidRDefault="00287A30" w:rsidP="000D134C">
      <w:pPr>
        <w:pStyle w:val="ListParagraph"/>
        <w:numPr>
          <w:ilvl w:val="0"/>
          <w:numId w:val="1"/>
        </w:numPr>
        <w:spacing w:after="0" w:line="240" w:lineRule="auto"/>
        <w:jc w:val="both"/>
        <w:rPr>
          <w:rFonts w:ascii="Arial" w:hAnsi="Arial" w:cs="Arial"/>
          <w:sz w:val="24"/>
          <w:szCs w:val="24"/>
        </w:rPr>
      </w:pPr>
      <w:r w:rsidRPr="000D134C">
        <w:rPr>
          <w:rFonts w:ascii="Arial" w:hAnsi="Arial" w:cs="Arial"/>
          <w:sz w:val="24"/>
          <w:szCs w:val="24"/>
        </w:rPr>
        <w:t>Granting the NP/LP access to newly created folders</w:t>
      </w:r>
    </w:p>
    <w:p w:rsidR="00287A30" w:rsidRPr="000D134C" w:rsidRDefault="00287A30" w:rsidP="000D134C">
      <w:pPr>
        <w:pStyle w:val="ListParagraph"/>
        <w:numPr>
          <w:ilvl w:val="0"/>
          <w:numId w:val="1"/>
        </w:numPr>
        <w:spacing w:after="0" w:line="240" w:lineRule="auto"/>
        <w:jc w:val="both"/>
        <w:rPr>
          <w:rFonts w:ascii="Arial" w:hAnsi="Arial" w:cs="Arial"/>
          <w:sz w:val="24"/>
          <w:szCs w:val="24"/>
        </w:rPr>
      </w:pPr>
      <w:r w:rsidRPr="000D134C">
        <w:rPr>
          <w:rFonts w:ascii="Arial" w:hAnsi="Arial" w:cs="Arial"/>
          <w:sz w:val="24"/>
          <w:szCs w:val="24"/>
        </w:rPr>
        <w:lastRenderedPageBreak/>
        <w:t>Identifying a user’s caseload</w:t>
      </w:r>
    </w:p>
    <w:p w:rsidR="00287A30" w:rsidRPr="000D134C" w:rsidRDefault="00287A30" w:rsidP="000D134C">
      <w:pPr>
        <w:pStyle w:val="ListParagraph"/>
        <w:numPr>
          <w:ilvl w:val="0"/>
          <w:numId w:val="1"/>
        </w:numPr>
        <w:spacing w:after="0" w:line="240" w:lineRule="auto"/>
        <w:jc w:val="both"/>
        <w:rPr>
          <w:rFonts w:ascii="Arial" w:hAnsi="Arial" w:cs="Arial"/>
          <w:sz w:val="24"/>
          <w:szCs w:val="24"/>
        </w:rPr>
      </w:pPr>
      <w:r w:rsidRPr="000D134C">
        <w:rPr>
          <w:rFonts w:ascii="Arial" w:hAnsi="Arial" w:cs="Arial"/>
          <w:sz w:val="24"/>
          <w:szCs w:val="24"/>
        </w:rPr>
        <w:t xml:space="preserve">Updating AYRshare with the Child/Young Persons current address </w:t>
      </w:r>
    </w:p>
    <w:p w:rsidR="00287A30" w:rsidRPr="000D134C" w:rsidRDefault="00287A30" w:rsidP="000D134C">
      <w:pPr>
        <w:pStyle w:val="ListParagraph"/>
        <w:numPr>
          <w:ilvl w:val="0"/>
          <w:numId w:val="1"/>
        </w:numPr>
        <w:spacing w:after="0" w:line="240" w:lineRule="auto"/>
        <w:jc w:val="both"/>
        <w:rPr>
          <w:rFonts w:ascii="Arial" w:hAnsi="Arial" w:cs="Arial"/>
          <w:sz w:val="24"/>
          <w:szCs w:val="24"/>
        </w:rPr>
      </w:pPr>
      <w:r w:rsidRPr="000D134C">
        <w:rPr>
          <w:rFonts w:ascii="Arial" w:hAnsi="Arial" w:cs="Arial"/>
          <w:sz w:val="24"/>
          <w:szCs w:val="24"/>
        </w:rPr>
        <w:t>Updating school details</w:t>
      </w:r>
    </w:p>
    <w:p w:rsidR="00287A30" w:rsidRPr="000D134C" w:rsidRDefault="00287A30" w:rsidP="000D134C">
      <w:pPr>
        <w:pStyle w:val="ListParagraph"/>
        <w:numPr>
          <w:ilvl w:val="0"/>
          <w:numId w:val="1"/>
        </w:numPr>
        <w:spacing w:after="0" w:line="240" w:lineRule="auto"/>
        <w:jc w:val="both"/>
        <w:rPr>
          <w:rFonts w:ascii="Arial" w:hAnsi="Arial" w:cs="Arial"/>
          <w:sz w:val="24"/>
          <w:szCs w:val="24"/>
        </w:rPr>
      </w:pPr>
      <w:r w:rsidRPr="000D134C">
        <w:rPr>
          <w:rFonts w:ascii="Arial" w:hAnsi="Arial" w:cs="Arial"/>
          <w:sz w:val="24"/>
          <w:szCs w:val="24"/>
        </w:rPr>
        <w:t>Maintaining Local Admin List New tab</w:t>
      </w:r>
    </w:p>
    <w:p w:rsidR="00287A30" w:rsidRPr="000D134C" w:rsidRDefault="00287A30" w:rsidP="000D134C">
      <w:pPr>
        <w:spacing w:after="0" w:line="240" w:lineRule="auto"/>
        <w:jc w:val="both"/>
        <w:rPr>
          <w:rFonts w:ascii="Arial" w:hAnsi="Arial" w:cs="Arial"/>
          <w:sz w:val="24"/>
          <w:szCs w:val="24"/>
        </w:rPr>
      </w:pPr>
    </w:p>
    <w:p w:rsidR="00287A30" w:rsidRPr="000D134C" w:rsidRDefault="00287A30" w:rsidP="000D134C">
      <w:pPr>
        <w:spacing w:after="0" w:line="240" w:lineRule="auto"/>
        <w:jc w:val="both"/>
        <w:rPr>
          <w:rFonts w:ascii="Arial" w:hAnsi="Arial" w:cs="Arial"/>
          <w:b/>
          <w:sz w:val="24"/>
          <w:szCs w:val="24"/>
          <w:u w:val="single"/>
        </w:rPr>
      </w:pPr>
      <w:r w:rsidRPr="000D134C">
        <w:rPr>
          <w:rFonts w:ascii="Arial" w:hAnsi="Arial" w:cs="Arial"/>
          <w:b/>
          <w:sz w:val="24"/>
          <w:szCs w:val="24"/>
          <w:u w:val="single"/>
        </w:rPr>
        <w:t>System Administrator</w:t>
      </w:r>
    </w:p>
    <w:p w:rsidR="00287A30" w:rsidRPr="000D134C" w:rsidRDefault="00287A30" w:rsidP="000D134C">
      <w:pPr>
        <w:spacing w:after="0" w:line="240" w:lineRule="auto"/>
        <w:jc w:val="both"/>
        <w:rPr>
          <w:rFonts w:ascii="Arial" w:hAnsi="Arial" w:cs="Arial"/>
          <w:sz w:val="24"/>
          <w:szCs w:val="24"/>
        </w:rPr>
      </w:pPr>
    </w:p>
    <w:p w:rsidR="00287A30" w:rsidRPr="000D134C" w:rsidRDefault="00287A30" w:rsidP="000D134C">
      <w:pPr>
        <w:spacing w:after="0" w:line="240" w:lineRule="auto"/>
        <w:jc w:val="both"/>
        <w:rPr>
          <w:rFonts w:ascii="Arial" w:hAnsi="Arial" w:cs="Arial"/>
          <w:sz w:val="24"/>
          <w:szCs w:val="24"/>
        </w:rPr>
      </w:pPr>
      <w:r w:rsidRPr="000D134C">
        <w:rPr>
          <w:rFonts w:ascii="Arial" w:hAnsi="Arial" w:cs="Arial"/>
          <w:sz w:val="24"/>
          <w:szCs w:val="24"/>
        </w:rPr>
        <w:t>AYRshare Administrators have full access to all folders on AYRshare.  An Administrator can create and update system user’s accounts.  They can also merge, split, match and delete folders.</w:t>
      </w:r>
    </w:p>
    <w:p w:rsidR="00287A30" w:rsidRPr="000D134C" w:rsidRDefault="00287A30" w:rsidP="000D134C">
      <w:pPr>
        <w:spacing w:after="0" w:line="240" w:lineRule="auto"/>
        <w:jc w:val="both"/>
        <w:rPr>
          <w:rFonts w:ascii="Arial" w:hAnsi="Arial" w:cs="Arial"/>
          <w:sz w:val="24"/>
          <w:szCs w:val="24"/>
        </w:rPr>
      </w:pPr>
    </w:p>
    <w:p w:rsidR="00287A30" w:rsidRPr="000D134C" w:rsidRDefault="00287A30" w:rsidP="000D134C">
      <w:pPr>
        <w:spacing w:after="0" w:line="240" w:lineRule="auto"/>
        <w:jc w:val="both"/>
        <w:rPr>
          <w:rFonts w:ascii="Arial" w:hAnsi="Arial" w:cs="Arial"/>
          <w:b/>
          <w:sz w:val="24"/>
          <w:szCs w:val="24"/>
          <w:u w:val="single"/>
        </w:rPr>
      </w:pPr>
      <w:r w:rsidRPr="000D134C">
        <w:rPr>
          <w:rFonts w:ascii="Arial" w:hAnsi="Arial" w:cs="Arial"/>
          <w:b/>
          <w:sz w:val="24"/>
          <w:szCs w:val="24"/>
          <w:u w:val="single"/>
        </w:rPr>
        <w:t>Manager</w:t>
      </w:r>
    </w:p>
    <w:p w:rsidR="00287A30" w:rsidRPr="000D134C" w:rsidRDefault="00287A30" w:rsidP="000D134C">
      <w:pPr>
        <w:spacing w:after="0" w:line="240" w:lineRule="auto"/>
        <w:jc w:val="both"/>
        <w:rPr>
          <w:rFonts w:ascii="Arial" w:hAnsi="Arial" w:cs="Arial"/>
          <w:sz w:val="24"/>
          <w:szCs w:val="24"/>
          <w:u w:val="single"/>
        </w:rPr>
      </w:pPr>
    </w:p>
    <w:p w:rsidR="00287A30" w:rsidRPr="000D134C" w:rsidRDefault="00287A30" w:rsidP="000D134C">
      <w:pPr>
        <w:spacing w:after="0" w:line="240" w:lineRule="auto"/>
        <w:jc w:val="both"/>
        <w:rPr>
          <w:rFonts w:ascii="Arial" w:hAnsi="Arial" w:cs="Arial"/>
          <w:sz w:val="24"/>
          <w:szCs w:val="24"/>
        </w:rPr>
      </w:pPr>
      <w:r w:rsidRPr="000D134C">
        <w:rPr>
          <w:rFonts w:ascii="Arial" w:hAnsi="Arial" w:cs="Arial"/>
          <w:sz w:val="24"/>
          <w:szCs w:val="24"/>
        </w:rPr>
        <w:t>The Manager role on AYRshare allows a designated user to see relevant reports, and access records within their locality.</w:t>
      </w:r>
    </w:p>
    <w:p w:rsidR="00287A30" w:rsidRPr="000D134C" w:rsidRDefault="00287A30" w:rsidP="000D134C">
      <w:pPr>
        <w:spacing w:after="0" w:line="240" w:lineRule="auto"/>
        <w:jc w:val="both"/>
        <w:rPr>
          <w:rFonts w:ascii="Arial" w:hAnsi="Arial" w:cs="Arial"/>
          <w:sz w:val="24"/>
          <w:szCs w:val="24"/>
        </w:rPr>
      </w:pPr>
    </w:p>
    <w:p w:rsidR="00287A30" w:rsidRPr="000D134C" w:rsidRDefault="00287A30" w:rsidP="000D134C">
      <w:pPr>
        <w:spacing w:after="0" w:line="240" w:lineRule="auto"/>
        <w:jc w:val="both"/>
        <w:rPr>
          <w:rFonts w:ascii="Arial" w:hAnsi="Arial" w:cs="Arial"/>
          <w:sz w:val="24"/>
          <w:szCs w:val="24"/>
        </w:rPr>
      </w:pPr>
      <w:r w:rsidRPr="000D134C">
        <w:rPr>
          <w:rFonts w:ascii="Arial" w:hAnsi="Arial" w:cs="Arial"/>
          <w:sz w:val="24"/>
          <w:szCs w:val="24"/>
        </w:rPr>
        <w:lastRenderedPageBreak/>
        <w:t>The Manager’s role also allows designated Users to be the Named Person/Lead Professional where circumstances require this, i.e. vacant case load, records yet to be allocated.</w:t>
      </w:r>
    </w:p>
    <w:p w:rsidR="00B63779" w:rsidRDefault="00B63779" w:rsidP="000D134C">
      <w:pPr>
        <w:spacing w:after="0" w:line="240" w:lineRule="auto"/>
        <w:jc w:val="both"/>
        <w:rPr>
          <w:rFonts w:ascii="Arial" w:hAnsi="Arial" w:cs="Arial"/>
          <w:sz w:val="24"/>
          <w:szCs w:val="24"/>
        </w:rPr>
      </w:pPr>
    </w:p>
    <w:p w:rsidR="001D417D" w:rsidRDefault="001D417D" w:rsidP="000D134C">
      <w:pPr>
        <w:spacing w:after="0" w:line="240" w:lineRule="auto"/>
        <w:jc w:val="both"/>
        <w:rPr>
          <w:rFonts w:ascii="Arial" w:hAnsi="Arial" w:cs="Arial"/>
          <w:sz w:val="24"/>
          <w:szCs w:val="24"/>
        </w:rPr>
      </w:pPr>
    </w:p>
    <w:p w:rsidR="001D417D" w:rsidRPr="000D134C" w:rsidRDefault="001D417D" w:rsidP="000D134C">
      <w:pPr>
        <w:spacing w:after="0" w:line="240" w:lineRule="auto"/>
        <w:jc w:val="both"/>
        <w:rPr>
          <w:rFonts w:ascii="Arial" w:hAnsi="Arial" w:cs="Arial"/>
          <w:sz w:val="24"/>
          <w:szCs w:val="24"/>
        </w:rPr>
      </w:pPr>
    </w:p>
    <w:p w:rsidR="00287A30" w:rsidRPr="000D134C" w:rsidRDefault="00287A30" w:rsidP="000D134C">
      <w:pPr>
        <w:spacing w:after="0" w:line="240" w:lineRule="auto"/>
        <w:jc w:val="both"/>
        <w:rPr>
          <w:rFonts w:ascii="Arial" w:hAnsi="Arial" w:cs="Arial"/>
          <w:b/>
          <w:sz w:val="24"/>
          <w:szCs w:val="24"/>
          <w:u w:val="single"/>
        </w:rPr>
      </w:pPr>
      <w:r w:rsidRPr="000D134C">
        <w:rPr>
          <w:rFonts w:ascii="Arial" w:hAnsi="Arial" w:cs="Arial"/>
          <w:b/>
          <w:sz w:val="24"/>
          <w:szCs w:val="24"/>
          <w:u w:val="single"/>
        </w:rPr>
        <w:t>Quality Controller</w:t>
      </w:r>
    </w:p>
    <w:p w:rsidR="00287A30" w:rsidRPr="000D134C" w:rsidRDefault="00287A30" w:rsidP="000D134C">
      <w:pPr>
        <w:spacing w:after="0" w:line="240" w:lineRule="auto"/>
        <w:jc w:val="both"/>
        <w:rPr>
          <w:rFonts w:ascii="Arial" w:hAnsi="Arial" w:cs="Arial"/>
          <w:sz w:val="24"/>
          <w:szCs w:val="24"/>
        </w:rPr>
      </w:pPr>
    </w:p>
    <w:p w:rsidR="00287A30" w:rsidRPr="000D134C" w:rsidRDefault="00287A30" w:rsidP="000D134C">
      <w:pPr>
        <w:spacing w:after="0" w:line="240" w:lineRule="auto"/>
        <w:jc w:val="both"/>
        <w:rPr>
          <w:rFonts w:ascii="Arial" w:hAnsi="Arial" w:cs="Arial"/>
          <w:sz w:val="24"/>
          <w:szCs w:val="24"/>
        </w:rPr>
      </w:pPr>
      <w:r w:rsidRPr="000D134C">
        <w:rPr>
          <w:rFonts w:ascii="Arial" w:hAnsi="Arial" w:cs="Arial"/>
          <w:sz w:val="24"/>
          <w:szCs w:val="24"/>
        </w:rPr>
        <w:t xml:space="preserve">The Quality Controller (QC) role on AYRshare allows a designated user to monitor the quality of the contents of an AYRshare folder.  </w:t>
      </w:r>
    </w:p>
    <w:p w:rsidR="00287A30" w:rsidRPr="000D134C" w:rsidRDefault="00287A30" w:rsidP="000D134C">
      <w:pPr>
        <w:spacing w:after="0" w:line="240" w:lineRule="auto"/>
        <w:jc w:val="both"/>
        <w:rPr>
          <w:rFonts w:ascii="Arial" w:hAnsi="Arial" w:cs="Arial"/>
          <w:sz w:val="24"/>
          <w:szCs w:val="24"/>
        </w:rPr>
      </w:pPr>
    </w:p>
    <w:p w:rsidR="00287A30" w:rsidRPr="000D134C" w:rsidRDefault="00287A30" w:rsidP="000D134C">
      <w:pPr>
        <w:spacing w:after="0" w:line="240" w:lineRule="auto"/>
        <w:jc w:val="both"/>
        <w:rPr>
          <w:rFonts w:ascii="Arial" w:hAnsi="Arial" w:cs="Arial"/>
          <w:sz w:val="24"/>
          <w:szCs w:val="24"/>
        </w:rPr>
      </w:pPr>
      <w:r w:rsidRPr="000D134C">
        <w:rPr>
          <w:rFonts w:ascii="Arial" w:hAnsi="Arial" w:cs="Arial"/>
          <w:sz w:val="24"/>
          <w:szCs w:val="24"/>
        </w:rPr>
        <w:t>As QC, you will be responsible for:</w:t>
      </w:r>
    </w:p>
    <w:p w:rsidR="00287A30" w:rsidRPr="000D134C" w:rsidRDefault="00287A30" w:rsidP="000D134C">
      <w:pPr>
        <w:spacing w:after="0" w:line="240" w:lineRule="auto"/>
        <w:jc w:val="both"/>
        <w:rPr>
          <w:rFonts w:ascii="Arial" w:hAnsi="Arial" w:cs="Arial"/>
          <w:sz w:val="24"/>
          <w:szCs w:val="24"/>
        </w:rPr>
      </w:pPr>
    </w:p>
    <w:p w:rsidR="00287A30" w:rsidRPr="000D134C" w:rsidRDefault="00287A30" w:rsidP="000D134C">
      <w:pPr>
        <w:pStyle w:val="ListParagraph"/>
        <w:numPr>
          <w:ilvl w:val="0"/>
          <w:numId w:val="2"/>
        </w:numPr>
        <w:spacing w:after="0" w:line="240" w:lineRule="auto"/>
        <w:jc w:val="both"/>
        <w:rPr>
          <w:rFonts w:ascii="Arial" w:hAnsi="Arial" w:cs="Arial"/>
          <w:sz w:val="24"/>
          <w:szCs w:val="24"/>
        </w:rPr>
      </w:pPr>
      <w:r w:rsidRPr="000D134C">
        <w:rPr>
          <w:rFonts w:ascii="Arial" w:hAnsi="Arial" w:cs="Arial"/>
          <w:sz w:val="24"/>
          <w:szCs w:val="24"/>
        </w:rPr>
        <w:t>Accessing Concern Forms Watch List which allows QC to view concern tab and monitor whether NP has viewed form and recorded outcomes</w:t>
      </w:r>
    </w:p>
    <w:p w:rsidR="00287A30" w:rsidRPr="000D134C" w:rsidRDefault="00287A30" w:rsidP="000D134C">
      <w:pPr>
        <w:pStyle w:val="ListParagraph"/>
        <w:numPr>
          <w:ilvl w:val="0"/>
          <w:numId w:val="2"/>
        </w:numPr>
        <w:spacing w:after="0" w:line="240" w:lineRule="auto"/>
        <w:jc w:val="both"/>
        <w:rPr>
          <w:rFonts w:ascii="Arial" w:hAnsi="Arial" w:cs="Arial"/>
          <w:sz w:val="24"/>
          <w:szCs w:val="24"/>
        </w:rPr>
      </w:pPr>
      <w:r w:rsidRPr="000D134C">
        <w:rPr>
          <w:rFonts w:ascii="Arial" w:hAnsi="Arial" w:cs="Arial"/>
          <w:sz w:val="24"/>
          <w:szCs w:val="24"/>
        </w:rPr>
        <w:t>Concern Forms Volume</w:t>
      </w:r>
    </w:p>
    <w:p w:rsidR="00287A30" w:rsidRPr="000D134C" w:rsidRDefault="00287A30" w:rsidP="000D134C">
      <w:pPr>
        <w:pStyle w:val="ListParagraph"/>
        <w:numPr>
          <w:ilvl w:val="0"/>
          <w:numId w:val="2"/>
        </w:numPr>
        <w:spacing w:after="0" w:line="240" w:lineRule="auto"/>
        <w:jc w:val="both"/>
        <w:rPr>
          <w:rFonts w:ascii="Arial" w:hAnsi="Arial" w:cs="Arial"/>
          <w:sz w:val="24"/>
          <w:szCs w:val="24"/>
        </w:rPr>
      </w:pPr>
      <w:r w:rsidRPr="000D134C">
        <w:rPr>
          <w:rFonts w:ascii="Arial" w:hAnsi="Arial" w:cs="Arial"/>
          <w:sz w:val="24"/>
          <w:szCs w:val="24"/>
        </w:rPr>
        <w:lastRenderedPageBreak/>
        <w:t>List Empty Report, which details all records for your organisation that have no activity in them at all i.e. no documents, chronology events</w:t>
      </w:r>
    </w:p>
    <w:p w:rsidR="00287A30" w:rsidRPr="000D134C" w:rsidRDefault="00287A30" w:rsidP="000D134C">
      <w:pPr>
        <w:pStyle w:val="ListParagraph"/>
        <w:numPr>
          <w:ilvl w:val="0"/>
          <w:numId w:val="2"/>
        </w:numPr>
        <w:spacing w:after="0" w:line="240" w:lineRule="auto"/>
        <w:jc w:val="both"/>
        <w:rPr>
          <w:rFonts w:ascii="Arial" w:hAnsi="Arial" w:cs="Arial"/>
          <w:sz w:val="24"/>
          <w:szCs w:val="24"/>
        </w:rPr>
      </w:pPr>
      <w:r w:rsidRPr="000D134C">
        <w:rPr>
          <w:rFonts w:ascii="Arial" w:hAnsi="Arial" w:cs="Arial"/>
          <w:sz w:val="24"/>
          <w:szCs w:val="24"/>
        </w:rPr>
        <w:t>Monitoring the quality of information within random folders for your organisation held in the QC Folders tab</w:t>
      </w:r>
    </w:p>
    <w:p w:rsidR="00287A30" w:rsidRPr="000D134C" w:rsidRDefault="00287A30" w:rsidP="000D134C">
      <w:pPr>
        <w:spacing w:after="0" w:line="240" w:lineRule="auto"/>
        <w:jc w:val="both"/>
        <w:rPr>
          <w:rFonts w:ascii="Arial" w:hAnsi="Arial" w:cs="Arial"/>
          <w:sz w:val="24"/>
          <w:szCs w:val="24"/>
        </w:rPr>
      </w:pPr>
    </w:p>
    <w:p w:rsidR="00287A30" w:rsidRPr="000D134C" w:rsidRDefault="00287A30" w:rsidP="000D134C">
      <w:pPr>
        <w:spacing w:after="0" w:line="240" w:lineRule="auto"/>
        <w:jc w:val="both"/>
        <w:rPr>
          <w:rFonts w:ascii="Arial" w:hAnsi="Arial" w:cs="Arial"/>
          <w:b/>
          <w:sz w:val="24"/>
          <w:szCs w:val="24"/>
          <w:u w:val="single"/>
        </w:rPr>
      </w:pPr>
      <w:r w:rsidRPr="000D134C">
        <w:rPr>
          <w:rFonts w:ascii="Arial" w:hAnsi="Arial" w:cs="Arial"/>
          <w:b/>
          <w:sz w:val="24"/>
          <w:szCs w:val="24"/>
          <w:u w:val="single"/>
        </w:rPr>
        <w:t>Notifier</w:t>
      </w:r>
    </w:p>
    <w:p w:rsidR="00287A30" w:rsidRPr="000D134C" w:rsidRDefault="00287A30" w:rsidP="000D134C">
      <w:pPr>
        <w:spacing w:after="0" w:line="240" w:lineRule="auto"/>
        <w:jc w:val="both"/>
        <w:rPr>
          <w:rFonts w:ascii="Arial" w:hAnsi="Arial" w:cs="Arial"/>
          <w:sz w:val="24"/>
          <w:szCs w:val="24"/>
        </w:rPr>
      </w:pPr>
    </w:p>
    <w:p w:rsidR="00287A30" w:rsidRPr="000D134C" w:rsidRDefault="00287A30" w:rsidP="000D134C">
      <w:pPr>
        <w:spacing w:after="0" w:line="240" w:lineRule="auto"/>
        <w:jc w:val="both"/>
        <w:rPr>
          <w:rFonts w:ascii="Arial" w:hAnsi="Arial" w:cs="Arial"/>
          <w:sz w:val="24"/>
          <w:szCs w:val="24"/>
        </w:rPr>
      </w:pPr>
      <w:r w:rsidRPr="000D134C">
        <w:rPr>
          <w:rFonts w:ascii="Arial" w:hAnsi="Arial" w:cs="Arial"/>
          <w:sz w:val="24"/>
          <w:szCs w:val="24"/>
        </w:rPr>
        <w:t>The Notifier role has very limited access to AYRshare and cannot access any records.  Their sole purpose is to upload a Concern Form.</w:t>
      </w:r>
    </w:p>
    <w:p w:rsidR="00717419" w:rsidRDefault="00717419" w:rsidP="000D134C">
      <w:pPr>
        <w:spacing w:after="0" w:line="240" w:lineRule="auto"/>
        <w:jc w:val="both"/>
        <w:rPr>
          <w:rFonts w:ascii="Arial" w:hAnsi="Arial" w:cs="Arial"/>
          <w:sz w:val="24"/>
          <w:szCs w:val="24"/>
        </w:rPr>
      </w:pPr>
    </w:p>
    <w:p w:rsidR="00150267" w:rsidRDefault="00150267" w:rsidP="000D134C">
      <w:pPr>
        <w:spacing w:after="0" w:line="240" w:lineRule="auto"/>
        <w:jc w:val="both"/>
        <w:rPr>
          <w:rFonts w:ascii="Arial" w:hAnsi="Arial" w:cs="Arial"/>
          <w:sz w:val="24"/>
          <w:szCs w:val="24"/>
        </w:rPr>
      </w:pPr>
    </w:p>
    <w:p w:rsidR="00150267" w:rsidRDefault="00150267" w:rsidP="000D134C">
      <w:pPr>
        <w:spacing w:after="0" w:line="240" w:lineRule="auto"/>
        <w:jc w:val="both"/>
        <w:rPr>
          <w:rFonts w:ascii="Arial" w:hAnsi="Arial" w:cs="Arial"/>
          <w:sz w:val="24"/>
          <w:szCs w:val="24"/>
        </w:rPr>
      </w:pPr>
    </w:p>
    <w:p w:rsidR="00150267" w:rsidRDefault="00150267" w:rsidP="000D134C">
      <w:pPr>
        <w:spacing w:after="0" w:line="240" w:lineRule="auto"/>
        <w:jc w:val="both"/>
        <w:rPr>
          <w:rFonts w:ascii="Arial" w:hAnsi="Arial" w:cs="Arial"/>
          <w:sz w:val="24"/>
          <w:szCs w:val="24"/>
        </w:rPr>
      </w:pPr>
    </w:p>
    <w:p w:rsidR="00150267" w:rsidRDefault="00150267" w:rsidP="000D134C">
      <w:pPr>
        <w:spacing w:after="0" w:line="240" w:lineRule="auto"/>
        <w:jc w:val="both"/>
        <w:rPr>
          <w:rFonts w:ascii="Arial" w:hAnsi="Arial" w:cs="Arial"/>
          <w:sz w:val="24"/>
          <w:szCs w:val="24"/>
        </w:rPr>
      </w:pPr>
    </w:p>
    <w:p w:rsidR="00150267" w:rsidRDefault="00150267" w:rsidP="000D134C">
      <w:pPr>
        <w:spacing w:after="0" w:line="240" w:lineRule="auto"/>
        <w:jc w:val="both"/>
        <w:rPr>
          <w:rFonts w:ascii="Arial" w:hAnsi="Arial" w:cs="Arial"/>
          <w:sz w:val="24"/>
          <w:szCs w:val="24"/>
        </w:rPr>
      </w:pPr>
    </w:p>
    <w:p w:rsidR="00150267" w:rsidRDefault="00150267" w:rsidP="000D134C">
      <w:pPr>
        <w:spacing w:after="0" w:line="240" w:lineRule="auto"/>
        <w:jc w:val="both"/>
        <w:rPr>
          <w:rFonts w:ascii="Arial" w:hAnsi="Arial" w:cs="Arial"/>
          <w:sz w:val="24"/>
          <w:szCs w:val="24"/>
        </w:rPr>
      </w:pPr>
    </w:p>
    <w:p w:rsidR="00150267" w:rsidRDefault="00150267" w:rsidP="000D134C">
      <w:pPr>
        <w:spacing w:after="0" w:line="240" w:lineRule="auto"/>
        <w:jc w:val="both"/>
        <w:rPr>
          <w:rFonts w:ascii="Arial" w:hAnsi="Arial" w:cs="Arial"/>
          <w:sz w:val="24"/>
          <w:szCs w:val="24"/>
        </w:rPr>
      </w:pPr>
    </w:p>
    <w:p w:rsidR="00150267" w:rsidRDefault="00150267" w:rsidP="000D134C">
      <w:pPr>
        <w:spacing w:after="0" w:line="240" w:lineRule="auto"/>
        <w:jc w:val="both"/>
        <w:rPr>
          <w:rFonts w:ascii="Arial" w:hAnsi="Arial" w:cs="Arial"/>
          <w:sz w:val="24"/>
          <w:szCs w:val="24"/>
        </w:rPr>
      </w:pPr>
    </w:p>
    <w:p w:rsidR="00150267" w:rsidRDefault="00150267" w:rsidP="000D134C">
      <w:pPr>
        <w:spacing w:after="0" w:line="240" w:lineRule="auto"/>
        <w:jc w:val="both"/>
        <w:rPr>
          <w:rFonts w:ascii="Arial" w:hAnsi="Arial" w:cs="Arial"/>
          <w:sz w:val="24"/>
          <w:szCs w:val="24"/>
        </w:rPr>
      </w:pPr>
    </w:p>
    <w:p w:rsidR="00150267" w:rsidRDefault="00150267" w:rsidP="000D134C">
      <w:pPr>
        <w:spacing w:after="0" w:line="240" w:lineRule="auto"/>
        <w:jc w:val="both"/>
        <w:rPr>
          <w:rFonts w:ascii="Arial" w:hAnsi="Arial" w:cs="Arial"/>
          <w:sz w:val="24"/>
          <w:szCs w:val="24"/>
        </w:rPr>
      </w:pPr>
    </w:p>
    <w:p w:rsidR="00150267" w:rsidRDefault="00150267" w:rsidP="000D134C">
      <w:pPr>
        <w:spacing w:after="0" w:line="240" w:lineRule="auto"/>
        <w:jc w:val="both"/>
        <w:rPr>
          <w:rFonts w:ascii="Arial" w:hAnsi="Arial" w:cs="Arial"/>
          <w:sz w:val="24"/>
          <w:szCs w:val="24"/>
        </w:rPr>
      </w:pPr>
    </w:p>
    <w:p w:rsidR="00150267" w:rsidRDefault="00150267" w:rsidP="000D134C">
      <w:pPr>
        <w:spacing w:after="0" w:line="240" w:lineRule="auto"/>
        <w:jc w:val="both"/>
        <w:rPr>
          <w:rFonts w:ascii="Arial" w:hAnsi="Arial" w:cs="Arial"/>
          <w:sz w:val="24"/>
          <w:szCs w:val="24"/>
        </w:rPr>
      </w:pPr>
    </w:p>
    <w:p w:rsidR="00150267" w:rsidRDefault="00150267" w:rsidP="000D134C">
      <w:pPr>
        <w:spacing w:after="0" w:line="240" w:lineRule="auto"/>
        <w:jc w:val="both"/>
        <w:rPr>
          <w:rFonts w:ascii="Arial" w:hAnsi="Arial" w:cs="Arial"/>
          <w:sz w:val="24"/>
          <w:szCs w:val="24"/>
        </w:rPr>
      </w:pPr>
    </w:p>
    <w:p w:rsidR="00150267" w:rsidRDefault="00150267" w:rsidP="000D134C">
      <w:pPr>
        <w:spacing w:after="0" w:line="240" w:lineRule="auto"/>
        <w:jc w:val="both"/>
        <w:rPr>
          <w:rFonts w:ascii="Arial" w:hAnsi="Arial" w:cs="Arial"/>
          <w:sz w:val="24"/>
          <w:szCs w:val="24"/>
        </w:rPr>
      </w:pPr>
    </w:p>
    <w:p w:rsidR="00150267" w:rsidRDefault="00150267" w:rsidP="000D134C">
      <w:pPr>
        <w:spacing w:after="0" w:line="240" w:lineRule="auto"/>
        <w:jc w:val="both"/>
        <w:rPr>
          <w:rFonts w:ascii="Arial" w:hAnsi="Arial" w:cs="Arial"/>
          <w:sz w:val="24"/>
          <w:szCs w:val="24"/>
        </w:rPr>
      </w:pPr>
    </w:p>
    <w:p w:rsidR="00150267" w:rsidRDefault="00150267" w:rsidP="000D134C">
      <w:pPr>
        <w:spacing w:after="0" w:line="240" w:lineRule="auto"/>
        <w:jc w:val="both"/>
        <w:rPr>
          <w:rFonts w:ascii="Arial" w:hAnsi="Arial" w:cs="Arial"/>
          <w:sz w:val="24"/>
          <w:szCs w:val="24"/>
        </w:rPr>
      </w:pPr>
    </w:p>
    <w:p w:rsidR="00150267" w:rsidRDefault="00150267" w:rsidP="000D134C">
      <w:pPr>
        <w:spacing w:after="0" w:line="240" w:lineRule="auto"/>
        <w:jc w:val="both"/>
        <w:rPr>
          <w:rFonts w:ascii="Arial" w:hAnsi="Arial" w:cs="Arial"/>
          <w:sz w:val="24"/>
          <w:szCs w:val="24"/>
        </w:rPr>
      </w:pPr>
    </w:p>
    <w:p w:rsidR="00150267" w:rsidRDefault="00150267" w:rsidP="000D134C">
      <w:pPr>
        <w:spacing w:after="0" w:line="240" w:lineRule="auto"/>
        <w:jc w:val="both"/>
        <w:rPr>
          <w:rFonts w:ascii="Arial" w:hAnsi="Arial" w:cs="Arial"/>
          <w:sz w:val="24"/>
          <w:szCs w:val="24"/>
        </w:rPr>
      </w:pPr>
    </w:p>
    <w:p w:rsidR="00150267" w:rsidRDefault="00150267" w:rsidP="000D134C">
      <w:pPr>
        <w:spacing w:after="0" w:line="240" w:lineRule="auto"/>
        <w:jc w:val="both"/>
        <w:rPr>
          <w:rFonts w:ascii="Arial" w:hAnsi="Arial" w:cs="Arial"/>
          <w:sz w:val="24"/>
          <w:szCs w:val="24"/>
        </w:rPr>
      </w:pPr>
    </w:p>
    <w:p w:rsidR="00150267" w:rsidRDefault="00150267" w:rsidP="000D134C">
      <w:pPr>
        <w:spacing w:after="0" w:line="240" w:lineRule="auto"/>
        <w:jc w:val="both"/>
        <w:rPr>
          <w:rFonts w:ascii="Arial" w:hAnsi="Arial" w:cs="Arial"/>
          <w:sz w:val="24"/>
          <w:szCs w:val="24"/>
        </w:rPr>
      </w:pPr>
    </w:p>
    <w:p w:rsidR="00150267" w:rsidRDefault="00150267" w:rsidP="000D134C">
      <w:pPr>
        <w:spacing w:after="0" w:line="240" w:lineRule="auto"/>
        <w:jc w:val="both"/>
        <w:rPr>
          <w:rFonts w:ascii="Arial" w:hAnsi="Arial" w:cs="Arial"/>
          <w:sz w:val="24"/>
          <w:szCs w:val="24"/>
        </w:rPr>
      </w:pPr>
    </w:p>
    <w:p w:rsidR="00150267" w:rsidRDefault="00150267" w:rsidP="000D134C">
      <w:pPr>
        <w:spacing w:after="0" w:line="240" w:lineRule="auto"/>
        <w:jc w:val="both"/>
        <w:rPr>
          <w:rFonts w:ascii="Arial" w:hAnsi="Arial" w:cs="Arial"/>
          <w:sz w:val="24"/>
          <w:szCs w:val="24"/>
        </w:rPr>
      </w:pPr>
    </w:p>
    <w:p w:rsidR="00150267" w:rsidRDefault="00150267" w:rsidP="000D134C">
      <w:pPr>
        <w:spacing w:after="0" w:line="240" w:lineRule="auto"/>
        <w:jc w:val="both"/>
        <w:rPr>
          <w:rFonts w:ascii="Arial" w:hAnsi="Arial" w:cs="Arial"/>
          <w:sz w:val="24"/>
          <w:szCs w:val="24"/>
        </w:rPr>
      </w:pPr>
    </w:p>
    <w:p w:rsidR="00150267" w:rsidRDefault="00150267" w:rsidP="000D134C">
      <w:pPr>
        <w:spacing w:after="0" w:line="240" w:lineRule="auto"/>
        <w:jc w:val="both"/>
        <w:rPr>
          <w:rFonts w:ascii="Arial" w:hAnsi="Arial" w:cs="Arial"/>
          <w:sz w:val="24"/>
          <w:szCs w:val="24"/>
        </w:rPr>
      </w:pPr>
    </w:p>
    <w:p w:rsidR="00150267" w:rsidRDefault="00150267" w:rsidP="000D134C">
      <w:pPr>
        <w:spacing w:after="0" w:line="240" w:lineRule="auto"/>
        <w:jc w:val="both"/>
        <w:rPr>
          <w:rFonts w:ascii="Arial" w:hAnsi="Arial" w:cs="Arial"/>
          <w:sz w:val="24"/>
          <w:szCs w:val="24"/>
        </w:rPr>
      </w:pPr>
    </w:p>
    <w:p w:rsidR="00150267" w:rsidRDefault="00150267" w:rsidP="000D134C">
      <w:pPr>
        <w:spacing w:after="0" w:line="240" w:lineRule="auto"/>
        <w:jc w:val="both"/>
        <w:rPr>
          <w:rFonts w:ascii="Arial" w:hAnsi="Arial" w:cs="Arial"/>
          <w:sz w:val="24"/>
          <w:szCs w:val="24"/>
        </w:rPr>
      </w:pPr>
    </w:p>
    <w:p w:rsidR="00150267" w:rsidRDefault="00150267" w:rsidP="000D134C">
      <w:pPr>
        <w:spacing w:after="0" w:line="240" w:lineRule="auto"/>
        <w:jc w:val="both"/>
        <w:rPr>
          <w:rFonts w:ascii="Arial" w:hAnsi="Arial" w:cs="Arial"/>
          <w:sz w:val="24"/>
          <w:szCs w:val="24"/>
        </w:rPr>
      </w:pPr>
    </w:p>
    <w:p w:rsidR="00150267" w:rsidRDefault="00150267" w:rsidP="000D134C">
      <w:pPr>
        <w:spacing w:after="0" w:line="240" w:lineRule="auto"/>
        <w:jc w:val="both"/>
        <w:rPr>
          <w:rFonts w:ascii="Arial" w:hAnsi="Arial" w:cs="Arial"/>
          <w:sz w:val="24"/>
          <w:szCs w:val="24"/>
        </w:rPr>
      </w:pPr>
    </w:p>
    <w:p w:rsidR="00150267" w:rsidRDefault="00150267" w:rsidP="000D134C">
      <w:pPr>
        <w:spacing w:after="0" w:line="240" w:lineRule="auto"/>
        <w:jc w:val="both"/>
        <w:rPr>
          <w:rFonts w:ascii="Arial" w:hAnsi="Arial" w:cs="Arial"/>
          <w:sz w:val="24"/>
          <w:szCs w:val="24"/>
        </w:rPr>
      </w:pPr>
    </w:p>
    <w:p w:rsidR="00150267" w:rsidRDefault="00150267" w:rsidP="000D134C">
      <w:pPr>
        <w:spacing w:after="0" w:line="240" w:lineRule="auto"/>
        <w:jc w:val="both"/>
        <w:rPr>
          <w:rFonts w:ascii="Arial" w:hAnsi="Arial" w:cs="Arial"/>
          <w:sz w:val="24"/>
          <w:szCs w:val="24"/>
        </w:rPr>
      </w:pPr>
    </w:p>
    <w:p w:rsidR="00150267" w:rsidRDefault="00150267" w:rsidP="000D134C">
      <w:pPr>
        <w:spacing w:after="0" w:line="240" w:lineRule="auto"/>
        <w:jc w:val="both"/>
        <w:rPr>
          <w:rFonts w:ascii="Arial" w:hAnsi="Arial" w:cs="Arial"/>
          <w:sz w:val="24"/>
          <w:szCs w:val="24"/>
        </w:rPr>
      </w:pPr>
    </w:p>
    <w:p w:rsidR="00150267" w:rsidRDefault="00150267" w:rsidP="000D134C">
      <w:pPr>
        <w:spacing w:after="0" w:line="240" w:lineRule="auto"/>
        <w:jc w:val="both"/>
        <w:rPr>
          <w:rFonts w:ascii="Arial" w:hAnsi="Arial" w:cs="Arial"/>
          <w:sz w:val="24"/>
          <w:szCs w:val="24"/>
        </w:rPr>
      </w:pPr>
    </w:p>
    <w:p w:rsidR="00150267" w:rsidRPr="000D134C" w:rsidRDefault="00150267" w:rsidP="000D134C">
      <w:pPr>
        <w:spacing w:after="0" w:line="240" w:lineRule="auto"/>
        <w:jc w:val="both"/>
        <w:rPr>
          <w:rFonts w:ascii="Arial" w:hAnsi="Arial" w:cs="Arial"/>
          <w:sz w:val="24"/>
          <w:szCs w:val="24"/>
        </w:rPr>
      </w:pPr>
    </w:p>
    <w:p w:rsidR="00287A30" w:rsidRPr="000D134C" w:rsidRDefault="00287A30" w:rsidP="000D134C">
      <w:pPr>
        <w:pStyle w:val="Heading1"/>
        <w:spacing w:before="0" w:line="240" w:lineRule="auto"/>
        <w:jc w:val="both"/>
        <w:rPr>
          <w:rFonts w:ascii="Arial" w:hAnsi="Arial" w:cs="Arial"/>
          <w:color w:val="auto"/>
          <w:sz w:val="24"/>
          <w:szCs w:val="24"/>
        </w:rPr>
      </w:pPr>
      <w:bookmarkStart w:id="4" w:name="_Toc42180135"/>
      <w:r w:rsidRPr="000D134C">
        <w:rPr>
          <w:rFonts w:ascii="Arial" w:hAnsi="Arial" w:cs="Arial"/>
          <w:color w:val="auto"/>
          <w:sz w:val="24"/>
          <w:szCs w:val="24"/>
        </w:rPr>
        <w:t>HOME SCREEN</w:t>
      </w:r>
      <w:bookmarkEnd w:id="4"/>
    </w:p>
    <w:p w:rsidR="00370A4E" w:rsidRPr="000D134C" w:rsidRDefault="00370A4E" w:rsidP="000D134C">
      <w:pPr>
        <w:spacing w:after="0" w:line="240" w:lineRule="auto"/>
        <w:jc w:val="both"/>
        <w:rPr>
          <w:rFonts w:ascii="Arial" w:hAnsi="Arial" w:cs="Arial"/>
          <w:sz w:val="24"/>
          <w:szCs w:val="24"/>
        </w:rPr>
      </w:pPr>
    </w:p>
    <w:p w:rsidR="00370A4E" w:rsidRPr="000D134C" w:rsidRDefault="00370A4E" w:rsidP="000D134C">
      <w:pPr>
        <w:spacing w:after="0" w:line="240" w:lineRule="auto"/>
        <w:jc w:val="both"/>
        <w:rPr>
          <w:rFonts w:ascii="Arial" w:hAnsi="Arial" w:cs="Arial"/>
          <w:sz w:val="24"/>
          <w:szCs w:val="24"/>
        </w:rPr>
      </w:pPr>
      <w:r w:rsidRPr="000D134C">
        <w:rPr>
          <w:rFonts w:ascii="Arial" w:hAnsi="Arial" w:cs="Arial"/>
          <w:sz w:val="24"/>
          <w:szCs w:val="24"/>
        </w:rPr>
        <w:t>The Home Screen has three main sections:</w:t>
      </w:r>
    </w:p>
    <w:p w:rsidR="00370A4E" w:rsidRDefault="00370A4E" w:rsidP="000D134C">
      <w:pPr>
        <w:spacing w:after="0" w:line="240" w:lineRule="auto"/>
        <w:jc w:val="both"/>
        <w:rPr>
          <w:rFonts w:ascii="Arial" w:hAnsi="Arial" w:cs="Arial"/>
          <w:sz w:val="24"/>
          <w:szCs w:val="24"/>
        </w:rPr>
      </w:pPr>
    </w:p>
    <w:p w:rsidR="0097537F" w:rsidRPr="000D134C" w:rsidRDefault="0097537F" w:rsidP="0097537F">
      <w:pPr>
        <w:pStyle w:val="ListParagraph"/>
        <w:numPr>
          <w:ilvl w:val="0"/>
          <w:numId w:val="16"/>
        </w:numPr>
        <w:spacing w:after="0" w:line="240" w:lineRule="auto"/>
        <w:contextualSpacing w:val="0"/>
        <w:jc w:val="both"/>
        <w:rPr>
          <w:rFonts w:ascii="Arial" w:hAnsi="Arial" w:cs="Arial"/>
          <w:sz w:val="24"/>
          <w:szCs w:val="24"/>
        </w:rPr>
      </w:pPr>
      <w:r w:rsidRPr="000D134C">
        <w:rPr>
          <w:rFonts w:ascii="Arial" w:hAnsi="Arial" w:cs="Arial"/>
          <w:sz w:val="24"/>
          <w:szCs w:val="24"/>
        </w:rPr>
        <w:lastRenderedPageBreak/>
        <w:t>AYRshare Website Notifications:  This will notify users of any issues or changes to the system e.g., when system will be unavailable due to maintenance.</w:t>
      </w:r>
    </w:p>
    <w:p w:rsidR="0097537F" w:rsidRPr="000D134C" w:rsidRDefault="00292410" w:rsidP="000D134C">
      <w:pPr>
        <w:spacing w:after="0" w:line="240" w:lineRule="auto"/>
        <w:jc w:val="both"/>
        <w:rPr>
          <w:rFonts w:ascii="Arial" w:hAnsi="Arial" w:cs="Arial"/>
          <w:sz w:val="24"/>
          <w:szCs w:val="24"/>
        </w:rPr>
      </w:pPr>
      <w:r>
        <w:rPr>
          <w:noProof/>
          <w:lang w:eastAsia="en-GB"/>
        </w:rPr>
        <mc:AlternateContent>
          <mc:Choice Requires="wps">
            <w:drawing>
              <wp:anchor distT="0" distB="0" distL="114300" distR="114300" simplePos="0" relativeHeight="251665408" behindDoc="0" locked="0" layoutInCell="1" allowOverlap="1" wp14:anchorId="1F830817" wp14:editId="00DA0F2F">
                <wp:simplePos x="0" y="0"/>
                <wp:positionH relativeFrom="column">
                  <wp:posOffset>222885</wp:posOffset>
                </wp:positionH>
                <wp:positionV relativeFrom="paragraph">
                  <wp:posOffset>397509</wp:posOffset>
                </wp:positionV>
                <wp:extent cx="971550" cy="200025"/>
                <wp:effectExtent l="19050" t="19050" r="19050" b="28575"/>
                <wp:wrapNone/>
                <wp:docPr id="7" name="Rectangle 7"/>
                <wp:cNvGraphicFramePr/>
                <a:graphic xmlns:a="http://schemas.openxmlformats.org/drawingml/2006/main">
                  <a:graphicData uri="http://schemas.microsoft.com/office/word/2010/wordprocessingShape">
                    <wps:wsp>
                      <wps:cNvSpPr/>
                      <wps:spPr>
                        <a:xfrm>
                          <a:off x="0" y="0"/>
                          <a:ext cx="971550" cy="2000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0824C7" id="Rectangle 7" o:spid="_x0000_s1026" style="position:absolute;margin-left:17.55pt;margin-top:31.3pt;width:76.5pt;height:1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kftmgIAAI4FAAAOAAAAZHJzL2Uyb0RvYy54bWysVE1v2zAMvQ/YfxB0X21nzdIadYqgRYYB&#10;RVe0HXpWZCk2IIuapMTJfv0oyXaDrthh2MUWRfJRfPy4uj50iuyFdS3oihZnOSVCc6hbva3oj+f1&#10;pwtKnGe6Zgq0qOhROHq9/PjhqjelmEEDqhaWIIh2ZW8q2nhvyixzvBEdc2dghEalBNsxj6LdZrVl&#10;PaJ3Kpvl+ZesB1sbC1w4h7e3SUmXEV9Kwf13KZ3wRFUU3+bj18bvJnyz5RUrt5aZpuXDM9g/vKJj&#10;rcagE9Qt84zsbPsHVNdyCw6kP+PQZSBly0XMAbMp8jfZPDXMiJgLkuPMRJP7f7D8fv9gSVtXdEGJ&#10;Zh2W6BFJY3qrBFkEenrjSrR6Mg92kBweQ64HabvwxyzIIVJ6nCgVB084Xl4uivkcieeownrls3nA&#10;zF6djXX+q4COhENFLQaPRLL9nfPJdDQJsTSsW6XwnpVKk76iny+KPI8eDlRbB21QOrvd3ChL9gwL&#10;v15j5FhrDHxihpLS+JqQYkoqnvxRiRTgUUjkBtOYpQihK8UEyzgX2hdJ1bBapGjz02CjR8xZaQQM&#10;yBJfOWEPAKNlAhmxEwODfXAVsakn5yH1vzlPHjEyaD85d60G+15mCrMaIif7kaRETWBpA/URO8dC&#10;Giln+LrFCt4x5x+YxRnCouNe8N/xIxVgpWA4UdKA/fXefbDH1kYtJT3OZEXdzx2zghL1TWPTXxbn&#10;52GIo3A+X8xQsKeazalG77obwOoXuIEMj8dg79V4lBa6F1wfqxAVVUxzjF1R7u0o3Pi0K3ABcbFa&#10;RTMcXMP8nX4yPIAHVkOHPh9emDVDG3vs/3sY55eVb7o52QZPDaudB9nGVn/ldeAbhz42zrCgwlY5&#10;laPV6xpd/gYAAP//AwBQSwMEFAAGAAgAAAAhAPSxNPTdAAAACAEAAA8AAABkcnMvZG93bnJldi54&#10;bWxMj0FPg0AQhe8m/ofNmHizC1iRIkNjTNToTbTpdcquQGBnCbst+O/dnvT45r28902xXcwgTnpy&#10;nWWEeBWB0Fxb1XGD8PX5fJOBcJ5Y0WBZI/xoB9vy8qKgXNmZP/Sp8o0IJexyQmi9H3MpXd1qQ25l&#10;R83B+7aTIR/k1Eg10RzKzSCTKEqloY7DQkujfmp13VdHg/A2J0O3b+j9teqrXW/XL/H9xiBeXy2P&#10;DyC8XvxfGM74AR3KwHSwR1ZODAi3d3FIIqRJCuLsZ1k4HBA26xhkWcj/D5S/AAAA//8DAFBLAQIt&#10;ABQABgAIAAAAIQC2gziS/gAAAOEBAAATAAAAAAAAAAAAAAAAAAAAAABbQ29udGVudF9UeXBlc10u&#10;eG1sUEsBAi0AFAAGAAgAAAAhADj9If/WAAAAlAEAAAsAAAAAAAAAAAAAAAAALwEAAF9yZWxzLy5y&#10;ZWxzUEsBAi0AFAAGAAgAAAAhACkuR+2aAgAAjgUAAA4AAAAAAAAAAAAAAAAALgIAAGRycy9lMm9E&#10;b2MueG1sUEsBAi0AFAAGAAgAAAAhAPSxNPTdAAAACAEAAA8AAAAAAAAAAAAAAAAA9AQAAGRycy9k&#10;b3ducmV2LnhtbFBLBQYAAAAABAAEAPMAAAD+BQAAAAA=&#10;" filled="f" strokecolor="red" strokeweight="3pt"/>
            </w:pict>
          </mc:Fallback>
        </mc:AlternateContent>
      </w:r>
      <w:r w:rsidR="00BA7D91">
        <w:rPr>
          <w:noProof/>
          <w:lang w:eastAsia="en-GB"/>
        </w:rPr>
        <mc:AlternateContent>
          <mc:Choice Requires="wps">
            <w:drawing>
              <wp:anchor distT="0" distB="0" distL="114300" distR="114300" simplePos="0" relativeHeight="251659264" behindDoc="0" locked="0" layoutInCell="1" allowOverlap="1">
                <wp:simplePos x="0" y="0"/>
                <wp:positionH relativeFrom="column">
                  <wp:posOffset>680085</wp:posOffset>
                </wp:positionH>
                <wp:positionV relativeFrom="paragraph">
                  <wp:posOffset>159385</wp:posOffset>
                </wp:positionV>
                <wp:extent cx="400050" cy="171450"/>
                <wp:effectExtent l="19050" t="19050" r="19050" b="19050"/>
                <wp:wrapNone/>
                <wp:docPr id="4" name="Rectangle 4"/>
                <wp:cNvGraphicFramePr/>
                <a:graphic xmlns:a="http://schemas.openxmlformats.org/drawingml/2006/main">
                  <a:graphicData uri="http://schemas.microsoft.com/office/word/2010/wordprocessingShape">
                    <wps:wsp>
                      <wps:cNvSpPr/>
                      <wps:spPr>
                        <a:xfrm>
                          <a:off x="0" y="0"/>
                          <a:ext cx="400050" cy="1714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D12F16" id="Rectangle 4" o:spid="_x0000_s1026" style="position:absolute;margin-left:53.55pt;margin-top:12.55pt;width:31.5pt;height:1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5YKmAIAAI4FAAAOAAAAZHJzL2Uyb0RvYy54bWysVMFu2zAMvQ/YPwi6r7azdO2MOkXQIsOA&#10;og3aDj0rshQbkEVNUuJkXz9Kst2gK3YYdrEpkXwkn0heXR86RfbCuhZ0RYuznBKhOdSt3lb0x/Pq&#10;0yUlzjNdMwVaVPQoHL1efPxw1ZtSzKABVQtLEES7sjcVbbw3ZZY53oiOuTMwQqNSgu2Yx6PdZrVl&#10;PaJ3Kpvl+ZesB1sbC1w4h7e3SUkXEV9Kwf2DlE54oiqKufn4tfG7Cd9sccXKrWWmafmQBvuHLDrW&#10;agw6Qd0yz8jOtn9AdS234ED6Mw5dBlK2XMQasJoif1PNU8OMiLUgOc5MNLn/B8vv92tL2rqic0o0&#10;6/CJHpE0prdKkHmgpzeuRKsns7bDyaEYaj1I24U/VkEOkdLjRKk4eMLxcp7n+TkSz1FVXBRzlBEl&#10;e3U21vlvAjoShIpaDB6JZPs755PpaBJiaVi1SuE9K5UmfUU/XxZ5Hj0cqLYO2qB0dru5UZbsGT78&#10;aoVZjIFPzDANpTGbUGIqKkr+qEQK8CgkcoNlzFKE0JVigmWcC+2LpGpYLVK089Ngo0esWWkEDMgS&#10;s5ywB4DRMoGM2ImBwT64itjUk/NQ+t+cJ48YGbSfnLtWg32vMoVVDZGT/UhSoiawtIH6iJ1jIY2U&#10;M3zV4gveMefXzOIM4aPjXvAP+JEK8KVgkChpwP567z7YY2ujlpIeZ7Ki7ueOWUGJ+q6x6b8W83kY&#10;4niYn1/M8GBPNZtTjd51N4CvX+AGMjyKwd6rUZQWuhdcH8sQFVVMc4xdUe7teLjxaVfgAuJiuYxm&#10;OLiG+Tv9ZHgAD6yGDn0+vDBrhjb22P/3MM4vK990c7INnhqWOw+yja3+yuvANw59bJxhQYWtcnqO&#10;Vq9rdPEbAAD//wMAUEsDBBQABgAIAAAAIQDwty5g3QAAAAkBAAAPAAAAZHJzL2Rvd25yZXYueG1s&#10;TI9BT8MwDIXvSPyHyEjcWNKKUShNJ4QECG4Upl2z1rRVE6dqsrX8e7wTO9lP7+n5c7FZnBVHnELv&#10;SUOyUiCQat/01Gr4/nq5uQcRoqHGWE+o4RcDbMrLi8LkjZ/pE49VbAWXUMiNhi7GMZcy1B06E1Z+&#10;RGLvx0/ORJZTK5vJzFzurEyVupPO9MQXOjPic4f1UB2chvc5tf2uNR9v1VBtB3/7mmQPTuvrq+Xp&#10;EUTEJf6H4YTP6FAy094fqAnCslZZwlEN6ZrnKZApXvYa1mkCsizk+QflHwAAAP//AwBQSwECLQAU&#10;AAYACAAAACEAtoM4kv4AAADhAQAAEwAAAAAAAAAAAAAAAAAAAAAAW0NvbnRlbnRfVHlwZXNdLnht&#10;bFBLAQItABQABgAIAAAAIQA4/SH/1gAAAJQBAAALAAAAAAAAAAAAAAAAAC8BAABfcmVscy8ucmVs&#10;c1BLAQItABQABgAIAAAAIQDhn5YKmAIAAI4FAAAOAAAAAAAAAAAAAAAAAC4CAABkcnMvZTJvRG9j&#10;LnhtbFBLAQItABQABgAIAAAAIQDwty5g3QAAAAkBAAAPAAAAAAAAAAAAAAAAAPIEAABkcnMvZG93&#10;bnJldi54bWxQSwUGAAAAAAQABADzAAAA/AUAAAAA&#10;" filled="f" strokecolor="red" strokeweight="3pt"/>
            </w:pict>
          </mc:Fallback>
        </mc:AlternateContent>
      </w:r>
      <w:r w:rsidR="0097537F">
        <w:rPr>
          <w:noProof/>
          <w:lang w:eastAsia="en-GB"/>
        </w:rPr>
        <w:drawing>
          <wp:inline distT="0" distB="0" distL="0" distR="0" wp14:anchorId="6600AFFA" wp14:editId="3199C5D8">
            <wp:extent cx="6120130" cy="1066800"/>
            <wp:effectExtent l="152400" t="152400" r="356870" b="3619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1066800"/>
                    </a:xfrm>
                    <a:prstGeom prst="rect">
                      <a:avLst/>
                    </a:prstGeom>
                    <a:ln>
                      <a:noFill/>
                    </a:ln>
                    <a:effectLst>
                      <a:outerShdw blurRad="292100" dist="139700" dir="2700000" algn="tl" rotWithShape="0">
                        <a:srgbClr val="333333">
                          <a:alpha val="65000"/>
                        </a:srgbClr>
                      </a:outerShdw>
                    </a:effectLst>
                  </pic:spPr>
                </pic:pic>
              </a:graphicData>
            </a:graphic>
          </wp:inline>
        </w:drawing>
      </w:r>
    </w:p>
    <w:p w:rsidR="00370A4E" w:rsidRPr="000D134C" w:rsidRDefault="00370A4E" w:rsidP="000D134C">
      <w:pPr>
        <w:pStyle w:val="ListParagraph"/>
        <w:numPr>
          <w:ilvl w:val="0"/>
          <w:numId w:val="16"/>
        </w:numPr>
        <w:spacing w:after="0" w:line="240" w:lineRule="auto"/>
        <w:contextualSpacing w:val="0"/>
        <w:jc w:val="both"/>
        <w:rPr>
          <w:rFonts w:ascii="Arial" w:hAnsi="Arial" w:cs="Arial"/>
          <w:sz w:val="24"/>
          <w:szCs w:val="24"/>
        </w:rPr>
      </w:pPr>
      <w:r w:rsidRPr="000D134C">
        <w:rPr>
          <w:rFonts w:ascii="Arial" w:hAnsi="Arial" w:cs="Arial"/>
          <w:sz w:val="24"/>
          <w:szCs w:val="24"/>
        </w:rPr>
        <w:t>Recent Login History:  This shows you the last times you have logged into the system allowing you to monitor for any irregularities e.g. the login history showing you as logged in when you were not or any failed login attempts that were not you.  If the login history is not accurate, change your password immediately and contact AYRshare System Administration Team.</w:t>
      </w:r>
    </w:p>
    <w:p w:rsidR="00370A4E" w:rsidRPr="0097537F" w:rsidRDefault="00292410" w:rsidP="0097537F">
      <w:pPr>
        <w:spacing w:after="0" w:line="240" w:lineRule="auto"/>
        <w:jc w:val="both"/>
        <w:rPr>
          <w:rFonts w:ascii="Arial" w:hAnsi="Arial" w:cs="Arial"/>
          <w:sz w:val="24"/>
          <w:szCs w:val="24"/>
        </w:rPr>
      </w:pPr>
      <w:r>
        <w:rPr>
          <w:noProof/>
          <w:lang w:eastAsia="en-GB"/>
        </w:rPr>
        <w:lastRenderedPageBreak/>
        <mc:AlternateContent>
          <mc:Choice Requires="wps">
            <w:drawing>
              <wp:anchor distT="0" distB="0" distL="114300" distR="114300" simplePos="0" relativeHeight="251661312" behindDoc="0" locked="0" layoutInCell="1" allowOverlap="1" wp14:anchorId="1F830817" wp14:editId="00DA0F2F">
                <wp:simplePos x="0" y="0"/>
                <wp:positionH relativeFrom="column">
                  <wp:posOffset>213360</wp:posOffset>
                </wp:positionH>
                <wp:positionV relativeFrom="paragraph">
                  <wp:posOffset>158750</wp:posOffset>
                </wp:positionV>
                <wp:extent cx="647700" cy="190500"/>
                <wp:effectExtent l="19050" t="19050" r="19050" b="19050"/>
                <wp:wrapNone/>
                <wp:docPr id="5" name="Rectangle 5"/>
                <wp:cNvGraphicFramePr/>
                <a:graphic xmlns:a="http://schemas.openxmlformats.org/drawingml/2006/main">
                  <a:graphicData uri="http://schemas.microsoft.com/office/word/2010/wordprocessingShape">
                    <wps:wsp>
                      <wps:cNvSpPr/>
                      <wps:spPr>
                        <a:xfrm>
                          <a:off x="0" y="0"/>
                          <a:ext cx="647700" cy="1905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7A7E86" id="Rectangle 5" o:spid="_x0000_s1026" style="position:absolute;margin-left:16.8pt;margin-top:12.5pt;width:51pt;height: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0o+mgIAAI4FAAAOAAAAZHJzL2Uyb0RvYy54bWysVE1v2zAMvQ/YfxB0X21nST+COkXQIsOA&#10;oi3aDj0rshQbkEVNUuJkv36UZDtBV+wwLAeFNMlH8Ynk9c2+VWQnrGtAl7Q4yykRmkPV6E1Jf7yu&#10;vlxS4jzTFVOgRUkPwtGbxedP152ZiwnUoCphCYJoN+9MSWvvzTzLHK9Fy9wZGKHRKMG2zKNqN1ll&#10;WYforcomeX6edWArY4EL5/DrXTLSRcSXUnD/KKUTnqiS4t18PG081+HMFtdsvrHM1A3vr8H+4RYt&#10;azQmHaHumGdka5s/oNqGW3Ag/RmHNgMpGy5iDVhNkb+r5qVmRsRakBxnRprc/4PlD7snS5qqpDNK&#10;NGvxiZ6RNKY3SpBZoKczbo5eL+bJ9ppDMdS6l7YN/1gF2UdKDyOlYu8Jx4/n04uLHInnaCqu8hnK&#10;iJIdg411/puAlgShpBaTRyLZ7t755Dq4hFwaVo1S+J3NlSZdSb9eFogZdAeqqYI1KnazvlWW7Bg+&#10;/GqV469PfOKG11AabxNKTEVFyR+USAmehURusIxJyhC6UoywjHOhfZFMNatEyoY1HpMNEbFmpREw&#10;IEu85YjdAwyeCWTATgz0/iFUxKYeg/vS/xY8RsTMoP0Y3DYa7EeVKayqz5z8B5ISNYGlNVQH7BwL&#10;aaSc4asGX/CeOf/ELM4QPjruBf+Ih1SALwW9REkN9tdH34M/tjZaKelwJkvqfm6ZFZSo7xqb/qqY&#10;TsMQR2U6u5igYk8t61OL3ra3gK9f4AYyPIrB36tBlBbaN1wfy5AVTUxzzF1S7u2g3Pq0K3ABcbFc&#10;RjccXMP8vX4xPIAHVkOHvu7fmDV9G3vs/wcY5pfN33Vz8g2RGpZbD7KJrX7ktecbhz42Tr+gwlY5&#10;1aPXcY0ufgMAAP//AwBQSwMEFAAGAAgAAAAhAII5eq3cAAAACAEAAA8AAABkcnMvZG93bnJldi54&#10;bWxMj81OhEAQhO8mvsOkTby5w4KsijQbY6LGvYkar73MCIT5Iczsgm9v70mPXVWp/qrcLtaIo55C&#10;7x3CepWA0K7xqnctwsf709UtiBDJKTLeaYQfHWBbnZ+VVCg/uzd9rGMruMSFghC6GMdCytB02lJY&#10;+VE79r79ZCnyObVSTTRzuTUyTZKNtNQ7/tDRqB873Qz1wSK8zqnpv1ravdRD/Tn46+f1zZ1FvLxY&#10;Hu5BRL3EvzCc8BkdKmba+4NTQRiELNtwEiHNedLJz3IW9gg5C7Iq5f8B1S8AAAD//wMAUEsBAi0A&#10;FAAGAAgAAAAhALaDOJL+AAAA4QEAABMAAAAAAAAAAAAAAAAAAAAAAFtDb250ZW50X1R5cGVzXS54&#10;bWxQSwECLQAUAAYACAAAACEAOP0h/9YAAACUAQAACwAAAAAAAAAAAAAAAAAvAQAAX3JlbHMvLnJl&#10;bHNQSwECLQAUAAYACAAAACEADfNKPpoCAACOBQAADgAAAAAAAAAAAAAAAAAuAgAAZHJzL2Uyb0Rv&#10;Yy54bWxQSwECLQAUAAYACAAAACEAgjl6rdwAAAAIAQAADwAAAAAAAAAAAAAAAAD0BAAAZHJzL2Rv&#10;d25yZXYueG1sUEsFBgAAAAAEAAQA8wAAAP0FAAAAAA==&#10;" filled="f" strokecolor="red" strokeweight="3pt"/>
            </w:pict>
          </mc:Fallback>
        </mc:AlternateContent>
      </w:r>
      <w:r w:rsidR="0097537F">
        <w:rPr>
          <w:noProof/>
          <w:lang w:eastAsia="en-GB"/>
        </w:rPr>
        <w:drawing>
          <wp:inline distT="0" distB="0" distL="0" distR="0" wp14:anchorId="7DE4AB72" wp14:editId="04171EA7">
            <wp:extent cx="6120130" cy="1014730"/>
            <wp:effectExtent l="152400" t="152400" r="356870" b="35687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1014730"/>
                    </a:xfrm>
                    <a:prstGeom prst="rect">
                      <a:avLst/>
                    </a:prstGeom>
                    <a:ln>
                      <a:noFill/>
                    </a:ln>
                    <a:effectLst>
                      <a:outerShdw blurRad="292100" dist="139700" dir="2700000" algn="tl" rotWithShape="0">
                        <a:srgbClr val="333333">
                          <a:alpha val="65000"/>
                        </a:srgbClr>
                      </a:outerShdw>
                    </a:effectLst>
                  </pic:spPr>
                </pic:pic>
              </a:graphicData>
            </a:graphic>
          </wp:inline>
        </w:drawing>
      </w:r>
    </w:p>
    <w:p w:rsidR="00370A4E" w:rsidRDefault="00370A4E" w:rsidP="000D134C">
      <w:pPr>
        <w:pStyle w:val="ListParagraph"/>
        <w:numPr>
          <w:ilvl w:val="0"/>
          <w:numId w:val="16"/>
        </w:numPr>
        <w:spacing w:after="0" w:line="240" w:lineRule="auto"/>
        <w:contextualSpacing w:val="0"/>
        <w:jc w:val="both"/>
        <w:rPr>
          <w:rFonts w:ascii="Arial" w:hAnsi="Arial" w:cs="Arial"/>
          <w:sz w:val="24"/>
          <w:szCs w:val="24"/>
        </w:rPr>
      </w:pPr>
      <w:r w:rsidRPr="000D134C">
        <w:rPr>
          <w:rFonts w:ascii="Arial" w:hAnsi="Arial" w:cs="Arial"/>
          <w:sz w:val="24"/>
          <w:szCs w:val="24"/>
        </w:rPr>
        <w:t xml:space="preserve">Summary </w:t>
      </w:r>
      <w:r w:rsidR="00414323" w:rsidRPr="000D134C">
        <w:rPr>
          <w:rFonts w:ascii="Arial" w:hAnsi="Arial" w:cs="Arial"/>
          <w:sz w:val="24"/>
          <w:szCs w:val="24"/>
        </w:rPr>
        <w:t>of</w:t>
      </w:r>
      <w:r w:rsidRPr="000D134C">
        <w:rPr>
          <w:rFonts w:ascii="Arial" w:hAnsi="Arial" w:cs="Arial"/>
          <w:sz w:val="24"/>
          <w:szCs w:val="24"/>
        </w:rPr>
        <w:t xml:space="preserve"> Recent Activity:  You will be notified by email of any updates to folders that you are a Contact on, assuming you have verified your AYRshare account.  As well as receiving an email notification from the system, a history of your notifications will be available here.  After 3 months, these notifications will disappear from the Home page. </w:t>
      </w:r>
    </w:p>
    <w:p w:rsidR="00370A4E" w:rsidRPr="000D134C" w:rsidRDefault="00370A4E" w:rsidP="000D134C">
      <w:pPr>
        <w:pStyle w:val="ListParagraph"/>
        <w:spacing w:after="0" w:line="240" w:lineRule="auto"/>
        <w:jc w:val="both"/>
        <w:rPr>
          <w:rFonts w:ascii="Arial" w:hAnsi="Arial" w:cs="Arial"/>
          <w:sz w:val="24"/>
          <w:szCs w:val="24"/>
        </w:rPr>
      </w:pPr>
    </w:p>
    <w:p w:rsidR="00370A4E" w:rsidRPr="0097537F" w:rsidRDefault="00370A4E" w:rsidP="0097537F">
      <w:pPr>
        <w:spacing w:after="0" w:line="240" w:lineRule="auto"/>
        <w:jc w:val="both"/>
        <w:rPr>
          <w:rFonts w:ascii="Arial" w:hAnsi="Arial" w:cs="Arial"/>
          <w:sz w:val="24"/>
          <w:szCs w:val="24"/>
        </w:rPr>
      </w:pPr>
      <w:r w:rsidRPr="0097537F">
        <w:rPr>
          <w:rFonts w:ascii="Arial" w:hAnsi="Arial" w:cs="Arial"/>
          <w:sz w:val="24"/>
          <w:szCs w:val="24"/>
        </w:rPr>
        <w:t xml:space="preserve">For example: if a new chronology event has been added to a folder you are linked to it will appear here as a notification as well as an email in your inbox.  Users can enter a Child/Young Person’s folder directly from here by clicking on the folder or name of the Child/Young Person.  The email notification will have a description of the event and a link to click taking you directly to the relevant Child/Young Person’s folder.  </w:t>
      </w:r>
    </w:p>
    <w:p w:rsidR="00A4166B" w:rsidRPr="000D134C" w:rsidRDefault="00A4166B" w:rsidP="000D134C">
      <w:pPr>
        <w:pStyle w:val="ListParagraph"/>
        <w:spacing w:after="0" w:line="240" w:lineRule="auto"/>
        <w:ind w:left="644"/>
        <w:contextualSpacing w:val="0"/>
        <w:jc w:val="both"/>
        <w:rPr>
          <w:rFonts w:ascii="Arial" w:hAnsi="Arial" w:cs="Arial"/>
          <w:sz w:val="24"/>
          <w:szCs w:val="24"/>
        </w:rPr>
      </w:pPr>
    </w:p>
    <w:p w:rsidR="00370A4E" w:rsidRPr="000D134C" w:rsidRDefault="00370A4E" w:rsidP="0097537F">
      <w:pPr>
        <w:spacing w:after="0" w:line="240" w:lineRule="auto"/>
        <w:jc w:val="both"/>
        <w:rPr>
          <w:rFonts w:ascii="Arial" w:hAnsi="Arial" w:cs="Arial"/>
          <w:sz w:val="24"/>
          <w:szCs w:val="24"/>
        </w:rPr>
      </w:pPr>
      <w:r w:rsidRPr="000D134C">
        <w:rPr>
          <w:rFonts w:ascii="Arial" w:hAnsi="Arial" w:cs="Arial"/>
          <w:sz w:val="24"/>
          <w:szCs w:val="24"/>
        </w:rPr>
        <w:t xml:space="preserve">If removed as a contact from a child/young person’s folder you will still be able to view the child’s name, notification date added, event description and user information in your notification history for a period of time.  If you click on the folder icon next to a child’s name you have been removed from you will be shown an ‘Access to </w:t>
      </w:r>
      <w:r w:rsidR="0092026A">
        <w:rPr>
          <w:rFonts w:ascii="Arial" w:hAnsi="Arial" w:cs="Arial"/>
          <w:sz w:val="24"/>
          <w:szCs w:val="24"/>
        </w:rPr>
        <w:t>S</w:t>
      </w:r>
      <w:r w:rsidRPr="000D134C">
        <w:rPr>
          <w:rFonts w:ascii="Arial" w:hAnsi="Arial" w:cs="Arial"/>
          <w:sz w:val="24"/>
          <w:szCs w:val="24"/>
        </w:rPr>
        <w:t>ubject Record Denied’ message.  This means you can no longer view the contents of the child’s folder.</w:t>
      </w:r>
    </w:p>
    <w:p w:rsidR="00A4166B" w:rsidRDefault="00A4166B" w:rsidP="000D134C">
      <w:pPr>
        <w:spacing w:after="0" w:line="240" w:lineRule="auto"/>
        <w:jc w:val="both"/>
        <w:rPr>
          <w:rFonts w:ascii="Arial" w:hAnsi="Arial" w:cs="Arial"/>
          <w:sz w:val="24"/>
          <w:szCs w:val="24"/>
        </w:rPr>
      </w:pPr>
    </w:p>
    <w:p w:rsidR="0097537F" w:rsidRPr="003E1BE2" w:rsidRDefault="00292410" w:rsidP="003E1BE2">
      <w:pPr>
        <w:spacing w:after="0" w:line="240" w:lineRule="auto"/>
        <w:jc w:val="both"/>
        <w:rPr>
          <w:rFonts w:ascii="Arial" w:hAnsi="Arial" w:cs="Arial"/>
          <w:sz w:val="24"/>
          <w:szCs w:val="24"/>
        </w:rPr>
      </w:pPr>
      <w:r>
        <w:rPr>
          <w:noProof/>
          <w:lang w:eastAsia="en-GB"/>
        </w:rPr>
        <w:lastRenderedPageBreak/>
        <mc:AlternateContent>
          <mc:Choice Requires="wps">
            <w:drawing>
              <wp:anchor distT="0" distB="0" distL="114300" distR="114300" simplePos="0" relativeHeight="251663360" behindDoc="0" locked="0" layoutInCell="1" allowOverlap="1" wp14:anchorId="1F830817" wp14:editId="00DA0F2F">
                <wp:simplePos x="0" y="0"/>
                <wp:positionH relativeFrom="column">
                  <wp:posOffset>222884</wp:posOffset>
                </wp:positionH>
                <wp:positionV relativeFrom="paragraph">
                  <wp:posOffset>182880</wp:posOffset>
                </wp:positionV>
                <wp:extent cx="866775" cy="190500"/>
                <wp:effectExtent l="19050" t="19050" r="28575" b="19050"/>
                <wp:wrapNone/>
                <wp:docPr id="6" name="Rectangle 6"/>
                <wp:cNvGraphicFramePr/>
                <a:graphic xmlns:a="http://schemas.openxmlformats.org/drawingml/2006/main">
                  <a:graphicData uri="http://schemas.microsoft.com/office/word/2010/wordprocessingShape">
                    <wps:wsp>
                      <wps:cNvSpPr/>
                      <wps:spPr>
                        <a:xfrm>
                          <a:off x="0" y="0"/>
                          <a:ext cx="866775" cy="1905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AE3343" id="Rectangle 6" o:spid="_x0000_s1026" style="position:absolute;margin-left:17.55pt;margin-top:14.4pt;width:68.25pt;height: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rVZnAIAAI4FAAAOAAAAZHJzL2Uyb0RvYy54bWysVE1v2zAMvQ/YfxB0X21nbdoGdYqgRYYB&#10;RRu0HXpWZCkWIIuapMTJfv0o+SNBV+wwzAdZFMlH8Ynkze2+0WQnnFdgSlqc5ZQIw6FSZlPSH6/L&#10;L1eU+MBMxTQYUdKD8PR2/vnTTWtnYgI16Eo4giDGz1pb0joEO8syz2vRMH8GVhhUSnANCyi6TVY5&#10;1iJ6o7NJnk+zFlxlHXDhPZ7ed0o6T/hSCh6epPQiEF1SvFtIq0vrOq7Z/IbNNo7ZWvH+GuwfbtEw&#10;ZTDoCHXPAiNbp/6AahR34EGGMw5NBlIqLlIOmE2Rv8vmpWZWpFyQHG9Hmvz/g+WPu5UjqirplBLD&#10;GnyiZySNmY0WZBrpaa2fodWLXble8riNue6la+IfsyD7ROlhpFTsA+F4eDWdXl5eUMJRVVznF3mi&#10;PDs6W+fDNwENiZuSOgyeiGS7Bx8wIJoOJjGWgaXSOr2aNqQt6derAjGjyoNWVdQmwW3Wd9qRHcOH&#10;Xy5z/GIyiHZihpI2eBhT7JJKu3DQImJo8ywkcoNpTLoIsSrFCMs4FyYUnapmleiiYY7HYINHCp0A&#10;I7LEW47YPcBg2YEM2N2de/voKlJRj8596n9zHj1SZDBhdG6UAfdRZhqz6iN39gNJHTWRpTVUB6wc&#10;B11LecuXCl/wgfmwYg57CLsN50J4wkVqwJeCfkdJDe7XR+fRHksbtZS02JMl9T+3zAlK9HeDRX9d&#10;nJ/HJk7C+cXlBAV3qlmfasy2uQN8/QInkOVpG+2DHrbSQfOG42MRo6KKGY6xS8qDG4S70M0KHEBc&#10;LBbJDBvXsvBgXiyP4JHVWKGv+zfmbF/GAev/EYb+ZbN31dzZRk8Di20AqVKpH3nt+camT4XTD6g4&#10;VU7lZHUco/PfAAAA//8DAFBLAwQUAAYACAAAACEA+73YqNwAAAAIAQAADwAAAGRycy9kb3ducmV2&#10;LnhtbEyPzU7DMBCE70i8g7VI3KiTQP9CnAohAYIbAdTrNjZJFHsdxW4T3p7tCY47M5r9ptjNzoqT&#10;GUPnSUG6SEAYqr3uqFHw+fF0swERIpJG68ko+DEBduXlRYG59hO9m1MVG8ElFHJU0MY45FKGujUO&#10;w8IPhtj79qPDyOfYSD3ixOXOyixJVtJhR/yhxcE8tqbuq6NT8Dpltts3+PZS9dVX7++e0/XWKXV9&#10;NT/cg4hmjn9hOOMzOpTMdPBH0kFYBbfLlJMKsg0vOPvrdAXioGDJgiwL+X9A+QsAAP//AwBQSwEC&#10;LQAUAAYACAAAACEAtoM4kv4AAADhAQAAEwAAAAAAAAAAAAAAAAAAAAAAW0NvbnRlbnRfVHlwZXNd&#10;LnhtbFBLAQItABQABgAIAAAAIQA4/SH/1gAAAJQBAAALAAAAAAAAAAAAAAAAAC8BAABfcmVscy8u&#10;cmVsc1BLAQItABQABgAIAAAAIQDMGrVZnAIAAI4FAAAOAAAAAAAAAAAAAAAAAC4CAABkcnMvZTJv&#10;RG9jLnhtbFBLAQItABQABgAIAAAAIQD7vdio3AAAAAgBAAAPAAAAAAAAAAAAAAAAAPYEAABkcnMv&#10;ZG93bnJldi54bWxQSwUGAAAAAAQABADzAAAA/wUAAAAA&#10;" filled="f" strokecolor="red" strokeweight="3pt"/>
            </w:pict>
          </mc:Fallback>
        </mc:AlternateContent>
      </w:r>
      <w:r w:rsidR="0097537F">
        <w:rPr>
          <w:noProof/>
          <w:lang w:eastAsia="en-GB"/>
        </w:rPr>
        <w:drawing>
          <wp:inline distT="0" distB="0" distL="0" distR="0" wp14:anchorId="50A10014" wp14:editId="0A01561D">
            <wp:extent cx="6120130" cy="2611755"/>
            <wp:effectExtent l="152400" t="152400" r="356870" b="36004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2611755"/>
                    </a:xfrm>
                    <a:prstGeom prst="rect">
                      <a:avLst/>
                    </a:prstGeom>
                    <a:ln>
                      <a:noFill/>
                    </a:ln>
                    <a:effectLst>
                      <a:outerShdw blurRad="292100" dist="139700" dir="2700000" algn="tl" rotWithShape="0">
                        <a:srgbClr val="333333">
                          <a:alpha val="65000"/>
                        </a:srgbClr>
                      </a:outerShdw>
                    </a:effectLst>
                  </pic:spPr>
                </pic:pic>
              </a:graphicData>
            </a:graphic>
          </wp:inline>
        </w:drawing>
      </w:r>
      <w:r w:rsidR="0097537F" w:rsidRPr="003E1BE2">
        <w:rPr>
          <w:rFonts w:ascii="Arial" w:hAnsi="Arial" w:cs="Arial"/>
          <w:sz w:val="24"/>
          <w:szCs w:val="24"/>
        </w:rPr>
        <w:t xml:space="preserve">All of the sections on the Home Screen can be collapsed by clicking on the </w:t>
      </w:r>
      <w:r w:rsidR="0097537F" w:rsidRPr="003E1BE2">
        <w:rPr>
          <w:rFonts w:ascii="Arial" w:hAnsi="Arial" w:cs="Arial"/>
          <w:noProof/>
          <w:sz w:val="24"/>
          <w:szCs w:val="24"/>
          <w:lang w:eastAsia="en-GB"/>
        </w:rPr>
        <w:drawing>
          <wp:inline distT="0" distB="0" distL="0" distR="0" wp14:anchorId="2A717218" wp14:editId="00040111">
            <wp:extent cx="438150" cy="32385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8150" cy="323850"/>
                    </a:xfrm>
                    <a:prstGeom prst="rect">
                      <a:avLst/>
                    </a:prstGeom>
                  </pic:spPr>
                </pic:pic>
              </a:graphicData>
            </a:graphic>
          </wp:inline>
        </w:drawing>
      </w:r>
      <w:r w:rsidR="0097537F" w:rsidRPr="003E1BE2">
        <w:rPr>
          <w:rFonts w:ascii="Arial" w:hAnsi="Arial" w:cs="Arial"/>
          <w:sz w:val="24"/>
          <w:szCs w:val="24"/>
        </w:rPr>
        <w:t xml:space="preserve"> in the top right corner.</w:t>
      </w:r>
    </w:p>
    <w:p w:rsidR="0097537F" w:rsidRDefault="0097537F" w:rsidP="000D134C">
      <w:pPr>
        <w:pStyle w:val="Heading1"/>
        <w:spacing w:before="0" w:line="240" w:lineRule="auto"/>
        <w:jc w:val="both"/>
        <w:rPr>
          <w:rFonts w:ascii="Arial" w:hAnsi="Arial" w:cs="Arial"/>
          <w:color w:val="auto"/>
          <w:sz w:val="24"/>
          <w:szCs w:val="24"/>
        </w:rPr>
      </w:pPr>
    </w:p>
    <w:p w:rsidR="00287A30" w:rsidRPr="000D134C" w:rsidRDefault="00287A30" w:rsidP="000D134C">
      <w:pPr>
        <w:pStyle w:val="Heading1"/>
        <w:spacing w:before="0" w:line="240" w:lineRule="auto"/>
        <w:jc w:val="both"/>
        <w:rPr>
          <w:rFonts w:ascii="Arial" w:hAnsi="Arial" w:cs="Arial"/>
          <w:color w:val="auto"/>
          <w:sz w:val="24"/>
          <w:szCs w:val="24"/>
        </w:rPr>
      </w:pPr>
      <w:bookmarkStart w:id="5" w:name="_Toc42180136"/>
      <w:r w:rsidRPr="000D134C">
        <w:rPr>
          <w:rFonts w:ascii="Arial" w:hAnsi="Arial" w:cs="Arial"/>
          <w:color w:val="auto"/>
          <w:sz w:val="24"/>
          <w:szCs w:val="24"/>
        </w:rPr>
        <w:t>MY FOLDERS</w:t>
      </w:r>
      <w:bookmarkEnd w:id="5"/>
    </w:p>
    <w:p w:rsidR="00287A30" w:rsidRPr="000D134C" w:rsidRDefault="00287A30" w:rsidP="000D134C">
      <w:pPr>
        <w:pStyle w:val="Heading1"/>
        <w:spacing w:before="0" w:line="240" w:lineRule="auto"/>
        <w:jc w:val="both"/>
        <w:rPr>
          <w:rFonts w:ascii="Arial" w:hAnsi="Arial" w:cs="Arial"/>
          <w:b w:val="0"/>
          <w:color w:val="auto"/>
          <w:sz w:val="24"/>
          <w:szCs w:val="24"/>
        </w:rPr>
      </w:pPr>
    </w:p>
    <w:p w:rsidR="00127FA6" w:rsidRPr="000D134C" w:rsidRDefault="00127FA6" w:rsidP="000D134C">
      <w:pPr>
        <w:spacing w:after="0" w:line="240" w:lineRule="auto"/>
        <w:jc w:val="both"/>
        <w:rPr>
          <w:rFonts w:ascii="Arial" w:hAnsi="Arial" w:cs="Arial"/>
          <w:sz w:val="24"/>
          <w:szCs w:val="24"/>
        </w:rPr>
      </w:pPr>
      <w:r w:rsidRPr="000D134C">
        <w:rPr>
          <w:rFonts w:ascii="Arial" w:hAnsi="Arial" w:cs="Arial"/>
          <w:sz w:val="24"/>
          <w:szCs w:val="24"/>
        </w:rPr>
        <w:t xml:space="preserve">The My Folders tab displays folders containing information relating to a Child/Young Person for whom you are a linked Contact whether you are a NP, LP or Contact. </w:t>
      </w:r>
    </w:p>
    <w:p w:rsidR="00127FA6" w:rsidRPr="000D134C" w:rsidRDefault="00127FA6" w:rsidP="000D134C">
      <w:pPr>
        <w:spacing w:after="0" w:line="240" w:lineRule="auto"/>
        <w:jc w:val="both"/>
        <w:rPr>
          <w:rFonts w:ascii="Arial" w:hAnsi="Arial" w:cs="Arial"/>
          <w:noProof/>
          <w:sz w:val="24"/>
          <w:szCs w:val="24"/>
          <w:lang w:eastAsia="en-GB"/>
        </w:rPr>
      </w:pPr>
    </w:p>
    <w:p w:rsidR="000D134C" w:rsidRPr="000D134C" w:rsidRDefault="00292410" w:rsidP="000D134C">
      <w:pPr>
        <w:spacing w:after="0" w:line="240" w:lineRule="auto"/>
        <w:jc w:val="both"/>
        <w:rPr>
          <w:rFonts w:ascii="Arial" w:hAnsi="Arial" w:cs="Arial"/>
          <w:sz w:val="24"/>
          <w:szCs w:val="24"/>
        </w:rPr>
      </w:pPr>
      <w:r>
        <w:rPr>
          <w:noProof/>
          <w:lang w:eastAsia="en-GB"/>
        </w:rPr>
        <mc:AlternateContent>
          <mc:Choice Requires="wps">
            <w:drawing>
              <wp:anchor distT="0" distB="0" distL="114300" distR="114300" simplePos="0" relativeHeight="251667456" behindDoc="0" locked="0" layoutInCell="1" allowOverlap="1" wp14:anchorId="1F830817" wp14:editId="00DA0F2F">
                <wp:simplePos x="0" y="0"/>
                <wp:positionH relativeFrom="column">
                  <wp:posOffset>219075</wp:posOffset>
                </wp:positionH>
                <wp:positionV relativeFrom="paragraph">
                  <wp:posOffset>176530</wp:posOffset>
                </wp:positionV>
                <wp:extent cx="400050" cy="171450"/>
                <wp:effectExtent l="19050" t="19050" r="19050" b="19050"/>
                <wp:wrapNone/>
                <wp:docPr id="8" name="Rectangle 8"/>
                <wp:cNvGraphicFramePr/>
                <a:graphic xmlns:a="http://schemas.openxmlformats.org/drawingml/2006/main">
                  <a:graphicData uri="http://schemas.microsoft.com/office/word/2010/wordprocessingShape">
                    <wps:wsp>
                      <wps:cNvSpPr/>
                      <wps:spPr>
                        <a:xfrm>
                          <a:off x="0" y="0"/>
                          <a:ext cx="400050" cy="1714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B6EDFA" id="Rectangle 8" o:spid="_x0000_s1026" style="position:absolute;margin-left:17.25pt;margin-top:13.9pt;width:31.5pt;height:13.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jsvmQIAAI4FAAAOAAAAZHJzL2Uyb0RvYy54bWysVE1v2zAMvQ/YfxB0X21n6doZdYqgRYYB&#10;RRu0HXpWZCk2IIuapMTJfv0oyXaDrthh2MWWRPKRfPy4uj50iuyFdS3oihZnOSVCc6hbva3oj+fV&#10;p0tKnGe6Zgq0qOhROHq9+PjhqjelmEEDqhaWIIh2ZW8q2nhvyixzvBEdc2dghEahBNsxj1e7zWrL&#10;ekTvVDbL8y9ZD7Y2FrhwDl9vk5AuIr6UgvsHKZ3wRFUUY/Pxa+N3E77Z4oqVW8tM0/IhDPYPUXSs&#10;1eh0grplnpGdbf+A6lpuwYH0Zxy6DKRsuYg5YDZF/iabp4YZEXNBcpyZaHL/D5bf79eWtHVFsVCa&#10;dViiRySN6a0S5DLQ0xtXotaTWdvh5vAYcj1I24U/ZkEOkdLjRKk4eMLxcZ7n+TkSz1FUXBRzPCNK&#10;9mpsrPPfBHQkHCpq0Xkkku3vnE+qo0rwpWHVKoXvrFSa9BX9fFnkebRwoNo6SIPQ2e3mRlmyZ1j4&#10;1QqjGB2fqGEYSmM0IcWUVDz5oxLJwaOQyA2mMUseQleKCZZxLrQvkqhhtUjezk+djRYxZ6URMCBL&#10;jHLCHgBGzQQyYicGBv1gKmJTT8ZD6n8zniyiZ9B+Mu5aDfa9zBRmNXhO+iNJiZrA0gbqI3aOhTRS&#10;zvBVixW8Y86vmcUZwqLjXvAP+JEKsFIwnChpwP567z3oY2ujlJIeZ7Ki7ueOWUGJ+q6x6b8W83kY&#10;4niZn1/M8GJPJZtTid51N4DVL3ADGR6PQd+r8SgtdC+4PpbBK4qY5ui7otzb8XLj067ABcTFchnV&#10;cHAN83f6yfAAHlgNHfp8eGHWDG3ssf/vYZxfVr7p5qQbLDUsdx5kG1v9ldeBbxz62DjDggpb5fQe&#10;tV7X6OI3AAAA//8DAFBLAwQUAAYACAAAACEAX0jr4dwAAAAHAQAADwAAAGRycy9kb3ducmV2Lnht&#10;bEyPQU+EMBSE7yb+h+aZeHPLIiu7SNkYEzV6EzVe39IKhPaV0O6C/97nSY+Tmcx8U+4XZ8XJTKH3&#10;pGC9SkAYarzuqVXw/vZwtQURIpJG68ko+DYB9tX5WYmF9jO9mlMdW8ElFApU0MU4FlKGpjMOw8qP&#10;htj78pPDyHJqpZ5w5nJnZZokN9JhT7zQ4WjuO9MM9dEpeJ5T23+2+PJUD/XH4LPHdb5zSl1eLHe3&#10;IKJZ4l8YfvEZHSpmOvgj6SCsgutsw0kFac4P2N/lrA8KNtkWZFXK//zVDwAAAP//AwBQSwECLQAU&#10;AAYACAAAACEAtoM4kv4AAADhAQAAEwAAAAAAAAAAAAAAAAAAAAAAW0NvbnRlbnRfVHlwZXNdLnht&#10;bFBLAQItABQABgAIAAAAIQA4/SH/1gAAAJQBAAALAAAAAAAAAAAAAAAAAC8BAABfcmVscy8ucmVs&#10;c1BLAQItABQABgAIAAAAIQAnvjsvmQIAAI4FAAAOAAAAAAAAAAAAAAAAAC4CAABkcnMvZTJvRG9j&#10;LnhtbFBLAQItABQABgAIAAAAIQBfSOvh3AAAAAcBAAAPAAAAAAAAAAAAAAAAAPMEAABkcnMvZG93&#10;bnJldi54bWxQSwUGAAAAAAQABADzAAAA/AUAAAAA&#10;" filled="f" strokecolor="red" strokeweight="3pt"/>
            </w:pict>
          </mc:Fallback>
        </mc:AlternateContent>
      </w:r>
      <w:r w:rsidR="0097537F">
        <w:rPr>
          <w:noProof/>
          <w:lang w:eastAsia="en-GB"/>
        </w:rPr>
        <w:drawing>
          <wp:inline distT="0" distB="0" distL="0" distR="0" wp14:anchorId="1BB10042" wp14:editId="68CF6CFE">
            <wp:extent cx="6120130" cy="1521460"/>
            <wp:effectExtent l="152400" t="152400" r="356870" b="36449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1521460"/>
                    </a:xfrm>
                    <a:prstGeom prst="rect">
                      <a:avLst/>
                    </a:prstGeom>
                    <a:ln>
                      <a:noFill/>
                    </a:ln>
                    <a:effectLst>
                      <a:outerShdw blurRad="292100" dist="139700" dir="2700000" algn="tl" rotWithShape="0">
                        <a:srgbClr val="333333">
                          <a:alpha val="65000"/>
                        </a:srgbClr>
                      </a:outerShdw>
                    </a:effectLst>
                  </pic:spPr>
                </pic:pic>
              </a:graphicData>
            </a:graphic>
          </wp:inline>
        </w:drawing>
      </w:r>
    </w:p>
    <w:p w:rsidR="00127FA6" w:rsidRPr="000D134C" w:rsidRDefault="00127FA6" w:rsidP="000D134C">
      <w:pPr>
        <w:spacing w:after="0" w:line="240" w:lineRule="auto"/>
        <w:jc w:val="both"/>
        <w:rPr>
          <w:rFonts w:ascii="Arial" w:hAnsi="Arial" w:cs="Arial"/>
          <w:sz w:val="24"/>
          <w:szCs w:val="24"/>
        </w:rPr>
      </w:pPr>
      <w:r w:rsidRPr="000D134C">
        <w:rPr>
          <w:rFonts w:ascii="Arial" w:hAnsi="Arial" w:cs="Arial"/>
          <w:sz w:val="24"/>
          <w:szCs w:val="24"/>
        </w:rPr>
        <w:t>My Folders tab allows you access to any Child/Young Person you are a Contact for by clicking on the folder icon.</w:t>
      </w:r>
    </w:p>
    <w:p w:rsidR="00127FA6" w:rsidRPr="000D134C" w:rsidRDefault="00127FA6" w:rsidP="000D134C">
      <w:pPr>
        <w:spacing w:after="0" w:line="240" w:lineRule="auto"/>
        <w:jc w:val="both"/>
        <w:rPr>
          <w:rFonts w:ascii="Arial" w:hAnsi="Arial" w:cs="Arial"/>
          <w:sz w:val="24"/>
          <w:szCs w:val="24"/>
        </w:rPr>
      </w:pPr>
    </w:p>
    <w:p w:rsidR="00793937" w:rsidRDefault="00793937" w:rsidP="000D134C">
      <w:pPr>
        <w:spacing w:after="0" w:line="240" w:lineRule="auto"/>
        <w:jc w:val="both"/>
        <w:rPr>
          <w:rFonts w:ascii="Arial" w:hAnsi="Arial" w:cs="Arial"/>
          <w:sz w:val="24"/>
          <w:szCs w:val="24"/>
        </w:rPr>
      </w:pPr>
      <w:r>
        <w:rPr>
          <w:rFonts w:ascii="Arial" w:hAnsi="Arial" w:cs="Arial"/>
          <w:sz w:val="24"/>
          <w:szCs w:val="24"/>
        </w:rPr>
        <w:lastRenderedPageBreak/>
        <w:t>All fields can be sorted by clicking the arrows next to the header of a column.  You can also search using the search tab and filter by role or status.</w:t>
      </w:r>
    </w:p>
    <w:p w:rsidR="00793937" w:rsidRDefault="00793937" w:rsidP="000D134C">
      <w:pPr>
        <w:spacing w:after="0" w:line="240" w:lineRule="auto"/>
        <w:jc w:val="both"/>
        <w:rPr>
          <w:rFonts w:ascii="Arial" w:hAnsi="Arial" w:cs="Arial"/>
          <w:sz w:val="24"/>
          <w:szCs w:val="24"/>
        </w:rPr>
      </w:pPr>
    </w:p>
    <w:p w:rsidR="00127FA6" w:rsidRPr="000D134C" w:rsidRDefault="0097537F" w:rsidP="000D134C">
      <w:pPr>
        <w:spacing w:after="0" w:line="240" w:lineRule="auto"/>
        <w:jc w:val="both"/>
        <w:rPr>
          <w:rFonts w:ascii="Arial" w:hAnsi="Arial" w:cs="Arial"/>
          <w:sz w:val="24"/>
          <w:szCs w:val="24"/>
          <w:u w:val="single"/>
        </w:rPr>
      </w:pPr>
      <w:r>
        <w:rPr>
          <w:rFonts w:ascii="Arial" w:hAnsi="Arial" w:cs="Arial"/>
          <w:sz w:val="24"/>
          <w:szCs w:val="24"/>
        </w:rPr>
        <w:t>The status of all folders is displayed in the last column.  Please note any folders that state they are Inactive have sharing expired and unless you are NP/LP you will be unable to open them.</w:t>
      </w:r>
    </w:p>
    <w:p w:rsidR="00717419" w:rsidRPr="000D134C" w:rsidRDefault="00717419" w:rsidP="000D134C">
      <w:pPr>
        <w:spacing w:after="0" w:line="240" w:lineRule="auto"/>
        <w:jc w:val="both"/>
        <w:rPr>
          <w:rFonts w:ascii="Arial" w:hAnsi="Arial" w:cs="Arial"/>
          <w:sz w:val="24"/>
          <w:szCs w:val="24"/>
        </w:rPr>
      </w:pPr>
    </w:p>
    <w:p w:rsidR="00287A30" w:rsidRPr="000D134C" w:rsidRDefault="00287A30" w:rsidP="000D134C">
      <w:pPr>
        <w:pStyle w:val="Heading1"/>
        <w:spacing w:before="0" w:line="240" w:lineRule="auto"/>
        <w:jc w:val="both"/>
        <w:rPr>
          <w:rFonts w:ascii="Arial" w:hAnsi="Arial" w:cs="Arial"/>
          <w:color w:val="auto"/>
          <w:sz w:val="24"/>
          <w:szCs w:val="24"/>
        </w:rPr>
      </w:pPr>
      <w:bookmarkStart w:id="6" w:name="_Toc42180137"/>
      <w:r w:rsidRPr="000D134C">
        <w:rPr>
          <w:rFonts w:ascii="Arial" w:hAnsi="Arial" w:cs="Arial"/>
          <w:color w:val="auto"/>
          <w:sz w:val="24"/>
          <w:szCs w:val="24"/>
        </w:rPr>
        <w:t>SEARCH</w:t>
      </w:r>
      <w:bookmarkEnd w:id="6"/>
    </w:p>
    <w:p w:rsidR="00287A30" w:rsidRPr="000D134C" w:rsidRDefault="00287A30" w:rsidP="000D134C">
      <w:pPr>
        <w:pStyle w:val="Heading1"/>
        <w:spacing w:before="0" w:line="240" w:lineRule="auto"/>
        <w:jc w:val="both"/>
        <w:rPr>
          <w:rFonts w:ascii="Arial" w:hAnsi="Arial" w:cs="Arial"/>
          <w:b w:val="0"/>
          <w:color w:val="auto"/>
          <w:sz w:val="24"/>
          <w:szCs w:val="24"/>
        </w:rPr>
      </w:pPr>
    </w:p>
    <w:p w:rsidR="00B46CA1" w:rsidRPr="000D134C" w:rsidRDefault="00B46CA1" w:rsidP="000D134C">
      <w:pPr>
        <w:spacing w:after="0" w:line="240" w:lineRule="auto"/>
        <w:jc w:val="both"/>
        <w:rPr>
          <w:rFonts w:ascii="Arial" w:hAnsi="Arial" w:cs="Arial"/>
          <w:sz w:val="24"/>
          <w:szCs w:val="24"/>
        </w:rPr>
      </w:pPr>
      <w:r w:rsidRPr="000D134C">
        <w:rPr>
          <w:rFonts w:ascii="Arial" w:hAnsi="Arial" w:cs="Arial"/>
          <w:sz w:val="24"/>
          <w:szCs w:val="24"/>
        </w:rPr>
        <w:t>The Search screen is the same for all users and works in two ways:</w:t>
      </w:r>
    </w:p>
    <w:p w:rsidR="00B46CA1" w:rsidRPr="000D134C" w:rsidRDefault="00B46CA1" w:rsidP="000D134C">
      <w:pPr>
        <w:spacing w:after="0" w:line="240" w:lineRule="auto"/>
        <w:jc w:val="both"/>
        <w:rPr>
          <w:rFonts w:ascii="Arial" w:hAnsi="Arial" w:cs="Arial"/>
          <w:sz w:val="24"/>
          <w:szCs w:val="24"/>
        </w:rPr>
      </w:pPr>
    </w:p>
    <w:p w:rsidR="00B46CA1" w:rsidRPr="000D134C" w:rsidRDefault="00B46CA1" w:rsidP="000D134C">
      <w:pPr>
        <w:pStyle w:val="ListParagraph"/>
        <w:numPr>
          <w:ilvl w:val="0"/>
          <w:numId w:val="4"/>
        </w:numPr>
        <w:spacing w:after="0" w:line="240" w:lineRule="auto"/>
        <w:contextualSpacing w:val="0"/>
        <w:jc w:val="both"/>
        <w:rPr>
          <w:rFonts w:ascii="Arial" w:hAnsi="Arial" w:cs="Arial"/>
          <w:sz w:val="24"/>
          <w:szCs w:val="24"/>
        </w:rPr>
      </w:pPr>
      <w:r w:rsidRPr="000D134C">
        <w:rPr>
          <w:rFonts w:ascii="Arial" w:hAnsi="Arial" w:cs="Arial"/>
          <w:sz w:val="24"/>
          <w:szCs w:val="24"/>
        </w:rPr>
        <w:t>Searching using a unique reference type:</w:t>
      </w:r>
    </w:p>
    <w:p w:rsidR="00B46CA1" w:rsidRPr="000D134C" w:rsidRDefault="00B46CA1" w:rsidP="000D134C">
      <w:pPr>
        <w:pStyle w:val="ListParagraph"/>
        <w:spacing w:after="0" w:line="240" w:lineRule="auto"/>
        <w:contextualSpacing w:val="0"/>
        <w:jc w:val="both"/>
        <w:rPr>
          <w:rFonts w:ascii="Arial" w:hAnsi="Arial" w:cs="Arial"/>
          <w:sz w:val="24"/>
          <w:szCs w:val="24"/>
        </w:rPr>
      </w:pPr>
    </w:p>
    <w:p w:rsidR="00B46CA1" w:rsidRPr="000D134C" w:rsidRDefault="00B46CA1" w:rsidP="000D134C">
      <w:pPr>
        <w:pStyle w:val="ListParagraph"/>
        <w:numPr>
          <w:ilvl w:val="0"/>
          <w:numId w:val="5"/>
        </w:numPr>
        <w:spacing w:after="0" w:line="240" w:lineRule="auto"/>
        <w:contextualSpacing w:val="0"/>
        <w:jc w:val="both"/>
        <w:rPr>
          <w:rFonts w:ascii="Arial" w:hAnsi="Arial" w:cs="Arial"/>
          <w:sz w:val="24"/>
          <w:szCs w:val="24"/>
        </w:rPr>
      </w:pPr>
      <w:r w:rsidRPr="000D134C">
        <w:rPr>
          <w:rFonts w:ascii="Arial" w:hAnsi="Arial" w:cs="Arial"/>
          <w:sz w:val="24"/>
          <w:szCs w:val="24"/>
        </w:rPr>
        <w:t>CHI (Community Health Index)</w:t>
      </w:r>
    </w:p>
    <w:p w:rsidR="00B46CA1" w:rsidRPr="000D134C" w:rsidRDefault="00B46CA1" w:rsidP="000D134C">
      <w:pPr>
        <w:pStyle w:val="ListParagraph"/>
        <w:numPr>
          <w:ilvl w:val="0"/>
          <w:numId w:val="5"/>
        </w:numPr>
        <w:spacing w:after="0" w:line="240" w:lineRule="auto"/>
        <w:contextualSpacing w:val="0"/>
        <w:jc w:val="both"/>
        <w:rPr>
          <w:rFonts w:ascii="Arial" w:hAnsi="Arial" w:cs="Arial"/>
          <w:sz w:val="24"/>
          <w:szCs w:val="24"/>
        </w:rPr>
      </w:pPr>
      <w:r w:rsidRPr="000D134C">
        <w:rPr>
          <w:rFonts w:ascii="Arial" w:hAnsi="Arial" w:cs="Arial"/>
          <w:sz w:val="24"/>
          <w:szCs w:val="24"/>
        </w:rPr>
        <w:t>CareFirst</w:t>
      </w:r>
      <w:r w:rsidR="00793937">
        <w:rPr>
          <w:rFonts w:ascii="Arial" w:hAnsi="Arial" w:cs="Arial"/>
          <w:sz w:val="24"/>
          <w:szCs w:val="24"/>
        </w:rPr>
        <w:t>/CareFirstSAC</w:t>
      </w:r>
      <w:r w:rsidRPr="000D134C">
        <w:rPr>
          <w:rFonts w:ascii="Arial" w:hAnsi="Arial" w:cs="Arial"/>
          <w:sz w:val="24"/>
          <w:szCs w:val="24"/>
        </w:rPr>
        <w:t xml:space="preserve"> (NAC </w:t>
      </w:r>
      <w:r w:rsidR="00793937">
        <w:rPr>
          <w:rFonts w:ascii="Arial" w:hAnsi="Arial" w:cs="Arial"/>
          <w:sz w:val="24"/>
          <w:szCs w:val="24"/>
        </w:rPr>
        <w:t xml:space="preserve">and SAC </w:t>
      </w:r>
      <w:r w:rsidRPr="000D134C">
        <w:rPr>
          <w:rFonts w:ascii="Arial" w:hAnsi="Arial" w:cs="Arial"/>
          <w:sz w:val="24"/>
          <w:szCs w:val="24"/>
        </w:rPr>
        <w:t>Social Work System)</w:t>
      </w:r>
    </w:p>
    <w:p w:rsidR="00B46CA1" w:rsidRPr="000D134C" w:rsidRDefault="00B46CA1" w:rsidP="000D134C">
      <w:pPr>
        <w:pStyle w:val="ListParagraph"/>
        <w:numPr>
          <w:ilvl w:val="0"/>
          <w:numId w:val="5"/>
        </w:numPr>
        <w:spacing w:after="0" w:line="240" w:lineRule="auto"/>
        <w:contextualSpacing w:val="0"/>
        <w:jc w:val="both"/>
        <w:rPr>
          <w:rFonts w:ascii="Arial" w:hAnsi="Arial" w:cs="Arial"/>
          <w:sz w:val="24"/>
          <w:szCs w:val="24"/>
        </w:rPr>
      </w:pPr>
      <w:r w:rsidRPr="000D134C">
        <w:rPr>
          <w:rFonts w:ascii="Arial" w:hAnsi="Arial" w:cs="Arial"/>
          <w:sz w:val="24"/>
          <w:szCs w:val="24"/>
        </w:rPr>
        <w:t>FACE</w:t>
      </w:r>
      <w:r w:rsidR="00DD6EA5" w:rsidRPr="000D134C">
        <w:rPr>
          <w:rFonts w:ascii="Arial" w:hAnsi="Arial" w:cs="Arial"/>
          <w:sz w:val="24"/>
          <w:szCs w:val="24"/>
        </w:rPr>
        <w:t>/Care Partner</w:t>
      </w:r>
      <w:r w:rsidRPr="000D134C">
        <w:rPr>
          <w:rFonts w:ascii="Arial" w:hAnsi="Arial" w:cs="Arial"/>
          <w:sz w:val="24"/>
          <w:szCs w:val="24"/>
        </w:rPr>
        <w:t xml:space="preserve"> (NHS System)</w:t>
      </w:r>
    </w:p>
    <w:p w:rsidR="00B46CA1" w:rsidRPr="000D134C" w:rsidRDefault="00793937" w:rsidP="000D134C">
      <w:pPr>
        <w:pStyle w:val="ListParagraph"/>
        <w:numPr>
          <w:ilvl w:val="0"/>
          <w:numId w:val="5"/>
        </w:numPr>
        <w:spacing w:after="0" w:line="240" w:lineRule="auto"/>
        <w:contextualSpacing w:val="0"/>
        <w:jc w:val="both"/>
        <w:rPr>
          <w:rFonts w:ascii="Arial" w:hAnsi="Arial" w:cs="Arial"/>
          <w:sz w:val="24"/>
          <w:szCs w:val="24"/>
        </w:rPr>
      </w:pPr>
      <w:r>
        <w:rPr>
          <w:rFonts w:ascii="Arial" w:hAnsi="Arial" w:cs="Arial"/>
          <w:sz w:val="24"/>
          <w:szCs w:val="24"/>
        </w:rPr>
        <w:lastRenderedPageBreak/>
        <w:t>Liquid Logic</w:t>
      </w:r>
      <w:r w:rsidR="00B46CA1" w:rsidRPr="000D134C">
        <w:rPr>
          <w:rFonts w:ascii="Arial" w:hAnsi="Arial" w:cs="Arial"/>
          <w:sz w:val="24"/>
          <w:szCs w:val="24"/>
        </w:rPr>
        <w:t xml:space="preserve"> (EAC Social Work System)</w:t>
      </w:r>
    </w:p>
    <w:p w:rsidR="00B46CA1" w:rsidRPr="000D134C" w:rsidRDefault="00B46CA1" w:rsidP="000D134C">
      <w:pPr>
        <w:pStyle w:val="ListParagraph"/>
        <w:spacing w:after="0" w:line="240" w:lineRule="auto"/>
        <w:contextualSpacing w:val="0"/>
        <w:jc w:val="both"/>
        <w:rPr>
          <w:rFonts w:ascii="Arial" w:hAnsi="Arial" w:cs="Arial"/>
          <w:sz w:val="24"/>
          <w:szCs w:val="24"/>
        </w:rPr>
      </w:pPr>
    </w:p>
    <w:p w:rsidR="00B46CA1" w:rsidRPr="000D134C" w:rsidRDefault="00B46CA1" w:rsidP="000D134C">
      <w:pPr>
        <w:pStyle w:val="ListParagraph"/>
        <w:numPr>
          <w:ilvl w:val="0"/>
          <w:numId w:val="4"/>
        </w:numPr>
        <w:spacing w:after="0" w:line="240" w:lineRule="auto"/>
        <w:contextualSpacing w:val="0"/>
        <w:jc w:val="both"/>
        <w:rPr>
          <w:rFonts w:ascii="Arial" w:hAnsi="Arial" w:cs="Arial"/>
          <w:sz w:val="24"/>
          <w:szCs w:val="24"/>
        </w:rPr>
      </w:pPr>
      <w:r w:rsidRPr="000D134C">
        <w:rPr>
          <w:rFonts w:ascii="Arial" w:hAnsi="Arial" w:cs="Arial"/>
          <w:sz w:val="24"/>
          <w:szCs w:val="24"/>
        </w:rPr>
        <w:t>Searching using a minimum of 3 demographic identifiers from:</w:t>
      </w:r>
    </w:p>
    <w:p w:rsidR="00B46CA1" w:rsidRPr="000D134C" w:rsidRDefault="00B46CA1" w:rsidP="000D134C">
      <w:pPr>
        <w:pStyle w:val="ListParagraph"/>
        <w:spacing w:after="0" w:line="240" w:lineRule="auto"/>
        <w:contextualSpacing w:val="0"/>
        <w:jc w:val="both"/>
        <w:rPr>
          <w:rFonts w:ascii="Arial" w:hAnsi="Arial" w:cs="Arial"/>
          <w:sz w:val="24"/>
          <w:szCs w:val="24"/>
        </w:rPr>
      </w:pPr>
    </w:p>
    <w:p w:rsidR="00B46CA1" w:rsidRPr="000D134C" w:rsidRDefault="00B46CA1" w:rsidP="000D134C">
      <w:pPr>
        <w:pStyle w:val="ListParagraph"/>
        <w:numPr>
          <w:ilvl w:val="0"/>
          <w:numId w:val="6"/>
        </w:numPr>
        <w:spacing w:after="0" w:line="240" w:lineRule="auto"/>
        <w:ind w:left="1434" w:hanging="357"/>
        <w:contextualSpacing w:val="0"/>
        <w:jc w:val="both"/>
        <w:rPr>
          <w:rFonts w:ascii="Arial" w:hAnsi="Arial" w:cs="Arial"/>
          <w:sz w:val="24"/>
          <w:szCs w:val="24"/>
        </w:rPr>
      </w:pPr>
      <w:r w:rsidRPr="000D134C">
        <w:rPr>
          <w:rFonts w:ascii="Arial" w:hAnsi="Arial" w:cs="Arial"/>
          <w:sz w:val="24"/>
          <w:szCs w:val="24"/>
        </w:rPr>
        <w:t>Gender – Male, Female, Unborn and Any (Any does not count as a demographic detail) (Gender is the one field, of the 3, which MUST be selected to allow the search to go ahead).</w:t>
      </w:r>
    </w:p>
    <w:p w:rsidR="00B46CA1" w:rsidRPr="000D134C" w:rsidRDefault="00B46CA1" w:rsidP="000D134C">
      <w:pPr>
        <w:pStyle w:val="ListParagraph"/>
        <w:numPr>
          <w:ilvl w:val="0"/>
          <w:numId w:val="6"/>
        </w:numPr>
        <w:spacing w:after="0" w:line="240" w:lineRule="auto"/>
        <w:ind w:left="1434" w:hanging="357"/>
        <w:contextualSpacing w:val="0"/>
        <w:jc w:val="both"/>
        <w:rPr>
          <w:rFonts w:ascii="Arial" w:hAnsi="Arial" w:cs="Arial"/>
          <w:sz w:val="24"/>
          <w:szCs w:val="24"/>
        </w:rPr>
      </w:pPr>
      <w:r w:rsidRPr="000D134C">
        <w:rPr>
          <w:rFonts w:ascii="Arial" w:hAnsi="Arial" w:cs="Arial"/>
          <w:sz w:val="24"/>
          <w:szCs w:val="24"/>
        </w:rPr>
        <w:t>Forename</w:t>
      </w:r>
    </w:p>
    <w:p w:rsidR="00B46CA1" w:rsidRPr="000D134C" w:rsidRDefault="00B46CA1" w:rsidP="000D134C">
      <w:pPr>
        <w:pStyle w:val="ListParagraph"/>
        <w:numPr>
          <w:ilvl w:val="0"/>
          <w:numId w:val="6"/>
        </w:numPr>
        <w:spacing w:after="0" w:line="240" w:lineRule="auto"/>
        <w:ind w:left="1434" w:hanging="357"/>
        <w:contextualSpacing w:val="0"/>
        <w:jc w:val="both"/>
        <w:rPr>
          <w:rFonts w:ascii="Arial" w:hAnsi="Arial" w:cs="Arial"/>
          <w:sz w:val="24"/>
          <w:szCs w:val="24"/>
        </w:rPr>
      </w:pPr>
      <w:r w:rsidRPr="000D134C">
        <w:rPr>
          <w:rFonts w:ascii="Arial" w:hAnsi="Arial" w:cs="Arial"/>
          <w:sz w:val="24"/>
          <w:szCs w:val="24"/>
        </w:rPr>
        <w:t>Surname</w:t>
      </w:r>
    </w:p>
    <w:p w:rsidR="00B46CA1" w:rsidRPr="000D134C" w:rsidRDefault="00B46CA1" w:rsidP="000D134C">
      <w:pPr>
        <w:pStyle w:val="ListParagraph"/>
        <w:numPr>
          <w:ilvl w:val="0"/>
          <w:numId w:val="6"/>
        </w:numPr>
        <w:spacing w:after="0" w:line="240" w:lineRule="auto"/>
        <w:ind w:left="1434" w:hanging="357"/>
        <w:contextualSpacing w:val="0"/>
        <w:jc w:val="both"/>
        <w:rPr>
          <w:rFonts w:ascii="Arial" w:hAnsi="Arial" w:cs="Arial"/>
          <w:sz w:val="24"/>
          <w:szCs w:val="24"/>
        </w:rPr>
      </w:pPr>
      <w:r w:rsidRPr="000D134C">
        <w:rPr>
          <w:rFonts w:ascii="Arial" w:hAnsi="Arial" w:cs="Arial"/>
          <w:sz w:val="24"/>
          <w:szCs w:val="24"/>
        </w:rPr>
        <w:t>Date of Birth</w:t>
      </w:r>
    </w:p>
    <w:p w:rsidR="00B46CA1" w:rsidRPr="000D134C" w:rsidRDefault="00B46CA1" w:rsidP="000D134C">
      <w:pPr>
        <w:pStyle w:val="ListParagraph"/>
        <w:numPr>
          <w:ilvl w:val="0"/>
          <w:numId w:val="6"/>
        </w:numPr>
        <w:spacing w:after="0" w:line="240" w:lineRule="auto"/>
        <w:ind w:left="1434" w:hanging="357"/>
        <w:contextualSpacing w:val="0"/>
        <w:jc w:val="both"/>
        <w:rPr>
          <w:rFonts w:ascii="Arial" w:hAnsi="Arial" w:cs="Arial"/>
          <w:sz w:val="24"/>
          <w:szCs w:val="24"/>
        </w:rPr>
      </w:pPr>
      <w:r w:rsidRPr="000D134C">
        <w:rPr>
          <w:rFonts w:ascii="Arial" w:hAnsi="Arial" w:cs="Arial"/>
          <w:sz w:val="24"/>
          <w:szCs w:val="24"/>
        </w:rPr>
        <w:t>Address</w:t>
      </w:r>
    </w:p>
    <w:p w:rsidR="00B46CA1" w:rsidRPr="000D134C" w:rsidRDefault="00B46CA1" w:rsidP="000D134C">
      <w:pPr>
        <w:pStyle w:val="ListParagraph"/>
        <w:numPr>
          <w:ilvl w:val="0"/>
          <w:numId w:val="6"/>
        </w:numPr>
        <w:spacing w:after="0" w:line="240" w:lineRule="auto"/>
        <w:ind w:left="1434" w:hanging="357"/>
        <w:contextualSpacing w:val="0"/>
        <w:jc w:val="both"/>
        <w:rPr>
          <w:rFonts w:ascii="Arial" w:hAnsi="Arial" w:cs="Arial"/>
          <w:sz w:val="24"/>
          <w:szCs w:val="24"/>
        </w:rPr>
      </w:pPr>
      <w:r w:rsidRPr="000D134C">
        <w:rPr>
          <w:rFonts w:ascii="Arial" w:hAnsi="Arial" w:cs="Arial"/>
          <w:sz w:val="24"/>
          <w:szCs w:val="24"/>
        </w:rPr>
        <w:t>Postcode</w:t>
      </w:r>
    </w:p>
    <w:p w:rsidR="00B46CA1" w:rsidRPr="000D134C" w:rsidRDefault="00B46CA1" w:rsidP="000D134C">
      <w:pPr>
        <w:pStyle w:val="ListParagraph"/>
        <w:spacing w:after="0" w:line="240" w:lineRule="auto"/>
        <w:ind w:left="1434"/>
        <w:contextualSpacing w:val="0"/>
        <w:jc w:val="both"/>
        <w:rPr>
          <w:rFonts w:ascii="Arial" w:hAnsi="Arial" w:cs="Arial"/>
          <w:sz w:val="24"/>
          <w:szCs w:val="24"/>
        </w:rPr>
      </w:pPr>
    </w:p>
    <w:p w:rsidR="00B46CA1" w:rsidRPr="000D134C" w:rsidRDefault="00292410" w:rsidP="000D134C">
      <w:pPr>
        <w:spacing w:after="0" w:line="240" w:lineRule="auto"/>
        <w:jc w:val="both"/>
        <w:rPr>
          <w:rFonts w:ascii="Arial" w:hAnsi="Arial" w:cs="Arial"/>
          <w:sz w:val="24"/>
          <w:szCs w:val="24"/>
        </w:rPr>
      </w:pPr>
      <w:r>
        <w:rPr>
          <w:noProof/>
          <w:lang w:eastAsia="en-GB"/>
        </w:rPr>
        <w:lastRenderedPageBreak/>
        <mc:AlternateContent>
          <mc:Choice Requires="wps">
            <w:drawing>
              <wp:anchor distT="0" distB="0" distL="114300" distR="114300" simplePos="0" relativeHeight="251671552" behindDoc="0" locked="0" layoutInCell="1" allowOverlap="1" wp14:anchorId="1F830817" wp14:editId="00DA0F2F">
                <wp:simplePos x="0" y="0"/>
                <wp:positionH relativeFrom="column">
                  <wp:posOffset>4752975</wp:posOffset>
                </wp:positionH>
                <wp:positionV relativeFrom="paragraph">
                  <wp:posOffset>1196975</wp:posOffset>
                </wp:positionV>
                <wp:extent cx="400050" cy="171450"/>
                <wp:effectExtent l="19050" t="19050" r="19050" b="19050"/>
                <wp:wrapNone/>
                <wp:docPr id="10" name="Rectangle 10"/>
                <wp:cNvGraphicFramePr/>
                <a:graphic xmlns:a="http://schemas.openxmlformats.org/drawingml/2006/main">
                  <a:graphicData uri="http://schemas.microsoft.com/office/word/2010/wordprocessingShape">
                    <wps:wsp>
                      <wps:cNvSpPr/>
                      <wps:spPr>
                        <a:xfrm>
                          <a:off x="0" y="0"/>
                          <a:ext cx="400050" cy="1714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C43041" id="Rectangle 10" o:spid="_x0000_s1026" style="position:absolute;margin-left:374.25pt;margin-top:94.25pt;width:31.5pt;height:13.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DJ5mQIAAJAFAAAOAAAAZHJzL2Uyb0RvYy54bWysVE1v2zAMvQ/YfxB0X21n6doZdYqgRYYB&#10;RRu0HXpWZCk2IIuapMTJfv0oyXaDrthh2MWWRPKRfPy4uj50iuyFdS3oihZnOSVCc6hbva3oj+fV&#10;p0tKnGe6Zgq0qOhROHq9+PjhqjelmEEDqhaWIIh2ZW8q2nhvyixzvBEdc2dghEahBNsxj1e7zWrL&#10;ekTvVDbL8y9ZD7Y2FrhwDl9vk5AuIr6UgvsHKZ3wRFUUY/Pxa+N3E77Z4oqVW8tM0/IhDPYPUXSs&#10;1eh0grplnpGdbf+A6lpuwYH0Zxy6DKRsuYg5YDZF/iabp4YZEXNBcpyZaHL/D5bf79eWtDXWDunR&#10;rMMaPSJrTG+VIPiGBPXGlaj3ZNZ2uDk8hmwP0nbhj3mQQyT1OJEqDp5wfJzneX6O2BxFxUUxxzOi&#10;ZK/Gxjr/TUBHwqGiFr1HKtn+zvmkOqoEXxpWrVL4zkqlSV/Rz5dFnkcLB6qtgzQInd1ubpQle4al&#10;X60witHxiRqGoTRGE1JMScWTPyqRHDwKiexgGrPkIfSlmGAZ50L7IokaVovk7fzU2WgRc1YaAQOy&#10;xCgn7AFg1EwgI3ZiYNAPpiK29WQ8pP4348kiegbtJ+Ou1WDfy0xhVoPnpD+SlKgJLG2gPmLvWEhD&#10;5QxftVjBO+b8mlmcIiw6bgb/gB+pACsFw4mSBuyv996DPjY3SinpcSor6n7umBWUqO8a2/5rMZ+H&#10;MY6X+fnFDC/2VLI5lehddwNY/QJ3kOHxGPS9Go/SQveCC2QZvKKIaY6+K8q9HS83Pm0LXEFcLJdR&#10;DUfXMH+nnwwP4IHV0KHPhxdmzdDGHvv/HsYJZuWbbk66wVLDcudBtrHVX3kd+Maxj40zrKiwV07v&#10;Uet1kS5+AwAA//8DAFBLAwQUAAYACAAAACEAmjReM94AAAALAQAADwAAAGRycy9kb3ducmV2Lnht&#10;bEyPwU7DMBBE70j8g7VI3KjjqKFpiFMhJEBwI4B6dWOTRLHXUew24e/ZnuhtVvM0O1PuFmfZyUyh&#10;9yhBrBJgBhuve2wlfH0+3+XAQlSolfVoJPyaALvq+qpUhfYzfphTHVtGIRgKJaGLcSw4D01nnAor&#10;Pxok78dPTkU6p5brSc0U7ixPk+SeO9UjfejUaJ460wz10Ul4m1Pb71v1/loP9ffg1y9is3VS3t4s&#10;jw/AolniPwzn+lQdKup08EfUgVkJm3WeEUpGfhZE5EKQOEhIRZYBr0p+uaH6AwAA//8DAFBLAQIt&#10;ABQABgAIAAAAIQC2gziS/gAAAOEBAAATAAAAAAAAAAAAAAAAAAAAAABbQ29udGVudF9UeXBlc10u&#10;eG1sUEsBAi0AFAAGAAgAAAAhADj9If/WAAAAlAEAAAsAAAAAAAAAAAAAAAAALwEAAF9yZWxzLy5y&#10;ZWxzUEsBAi0AFAAGAAgAAAAhAPO0MnmZAgAAkAUAAA4AAAAAAAAAAAAAAAAALgIAAGRycy9lMm9E&#10;b2MueG1sUEsBAi0AFAAGAAgAAAAhAJo0XjPeAAAACwEAAA8AAAAAAAAAAAAAAAAA8wQAAGRycy9k&#10;b3ducmV2LnhtbFBLBQYAAAAABAAEAPMAAAD+BQAAAAA=&#10;" filled="f" strokecolor="red" strokeweight="3pt"/>
            </w:pict>
          </mc:Fallback>
        </mc:AlternateContent>
      </w:r>
      <w:r>
        <w:rPr>
          <w:noProof/>
          <w:lang w:eastAsia="en-GB"/>
        </w:rPr>
        <mc:AlternateContent>
          <mc:Choice Requires="wps">
            <w:drawing>
              <wp:anchor distT="0" distB="0" distL="114300" distR="114300" simplePos="0" relativeHeight="251669504" behindDoc="0" locked="0" layoutInCell="1" allowOverlap="1" wp14:anchorId="1F830817" wp14:editId="00DA0F2F">
                <wp:simplePos x="0" y="0"/>
                <wp:positionH relativeFrom="column">
                  <wp:posOffset>1504950</wp:posOffset>
                </wp:positionH>
                <wp:positionV relativeFrom="paragraph">
                  <wp:posOffset>167640</wp:posOffset>
                </wp:positionV>
                <wp:extent cx="400050" cy="171450"/>
                <wp:effectExtent l="19050" t="19050" r="19050" b="19050"/>
                <wp:wrapNone/>
                <wp:docPr id="9" name="Rectangle 9"/>
                <wp:cNvGraphicFramePr/>
                <a:graphic xmlns:a="http://schemas.openxmlformats.org/drawingml/2006/main">
                  <a:graphicData uri="http://schemas.microsoft.com/office/word/2010/wordprocessingShape">
                    <wps:wsp>
                      <wps:cNvSpPr/>
                      <wps:spPr>
                        <a:xfrm>
                          <a:off x="0" y="0"/>
                          <a:ext cx="400050" cy="1714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E8F2E6" id="Rectangle 9" o:spid="_x0000_s1026" style="position:absolute;margin-left:118.5pt;margin-top:13.2pt;width:31.5pt;height:13.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XFmQIAAI4FAAAOAAAAZHJzL2Uyb0RvYy54bWysVE1v2zAMvQ/YfxB0X21n6doadYqgRYYB&#10;RVv0Az0rshQbkEVNUuJkv36UZLtBV+ww7GJTIvlIPpG8vNp3iuyEdS3oihYnOSVCc6hbvanoy/Pq&#10;yzklzjNdMwVaVPQgHL1afP502ZtSzKABVQtLEES7sjcVbbw3ZZY53oiOuRMwQqNSgu2Yx6PdZLVl&#10;PaJ3Kpvl+besB1sbC1w4h7c3SUkXEV9Kwf29lE54oiqKufn4tfG7Dt9sccnKjWWmafmQBvuHLDrW&#10;agw6Qd0wz8jWtn9AdS234ED6Ew5dBlK2XMQasJoif1fNU8OMiLUgOc5MNLn/B8vvdg+WtHVFLyjR&#10;rMMnekTSmN4oQS4CPb1xJVo9mQc7nByKoda9tF34YxVkHyk9TJSKvSccL+d5np8i8RxVxVkxRxlR&#10;sjdnY53/LqAjQaioxeCRSLa7dT6ZjiYhloZVqxTes1Jp0lf063mR59HDgWrroA1KZzfra2XJjuHD&#10;r1aYxRj4yAzTUBqzCSWmoqLkD0qkAI9CIjdYxixFCF0pJljGudC+SKqG1SJFOz0ONnrEmpVGwIAs&#10;McsJewAYLRPIiJ0YGOyDq4hNPTkPpf/NefKIkUH7yblrNdiPKlNY1RA52Y8kJWoCS2uoD9g5FtJI&#10;OcNXLb7gLXP+gVmcIXx03Av+Hj9SAb4UDBIlDdhfH90He2xt1FLS40xW1P3cMisoUT80Nv1FMZ+H&#10;IY6H+enZDA/2WLM+1uhtdw34+gVuIMOjGOy9GkVpoXvF9bEMUVHFNMfYFeXejodrn3YFLiAulsto&#10;hoNrmL/VT4YH8MBq6NDn/SuzZmhjj/1/B+P8svJdNyfb4KlhufUg29jqb7wOfOPQx8YZFlTYKsfn&#10;aPW2Rhe/AQAA//8DAFBLAwQUAAYACAAAACEA+u9QOd4AAAAJAQAADwAAAGRycy9kb3ducmV2Lnht&#10;bEyPQU/DMAyF70j8h8hI3FiytmxQmk4ICRC7UUBcvSa0VRunarK1/HvMCW6239Pz94rd4gZxslPo&#10;PGlYrxQIS7U3HTUa3t8er25AhIhkcPBkNXzbALvy/KzA3PiZXu2pio3gEAo5amhjHHMpQ91ah2Hl&#10;R0usffnJYeR1aqSZcOZwN8hEqY102BF/aHG0D62t++roNLzMydB9Nrh/rvrqo/fZ03p767S+vFju&#10;70BEu8Q/M/ziMzqUzHTwRzJBDBqSdMtdIg+bDAQbUqX4cNBwnWYgy0L+b1D+AAAA//8DAFBLAQIt&#10;ABQABgAIAAAAIQC2gziS/gAAAOEBAAATAAAAAAAAAAAAAAAAAAAAAABbQ29udGVudF9UeXBlc10u&#10;eG1sUEsBAi0AFAAGAAgAAAAhADj9If/WAAAAlAEAAAsAAAAAAAAAAAAAAAAALwEAAF9yZWxzLy5y&#10;ZWxzUEsBAi0AFAAGAAgAAAAhANf6pcWZAgAAjgUAAA4AAAAAAAAAAAAAAAAALgIAAGRycy9lMm9E&#10;b2MueG1sUEsBAi0AFAAGAAgAAAAhAPrvUDneAAAACQEAAA8AAAAAAAAAAAAAAAAA8wQAAGRycy9k&#10;b3ducmV2LnhtbFBLBQYAAAAABAAEAPMAAAD+BQAAAAA=&#10;" filled="f" strokecolor="red" strokeweight="3pt"/>
            </w:pict>
          </mc:Fallback>
        </mc:AlternateContent>
      </w:r>
      <w:r w:rsidR="00793937">
        <w:rPr>
          <w:noProof/>
          <w:lang w:eastAsia="en-GB"/>
        </w:rPr>
        <w:drawing>
          <wp:inline distT="0" distB="0" distL="0" distR="0" wp14:anchorId="6A958A72" wp14:editId="14DDEE45">
            <wp:extent cx="6120130" cy="1511300"/>
            <wp:effectExtent l="152400" t="152400" r="356870" b="35560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130" cy="1511300"/>
                    </a:xfrm>
                    <a:prstGeom prst="rect">
                      <a:avLst/>
                    </a:prstGeom>
                    <a:ln>
                      <a:noFill/>
                    </a:ln>
                    <a:effectLst>
                      <a:outerShdw blurRad="292100" dist="139700" dir="2700000" algn="tl" rotWithShape="0">
                        <a:srgbClr val="333333">
                          <a:alpha val="65000"/>
                        </a:srgbClr>
                      </a:outerShdw>
                    </a:effectLst>
                  </pic:spPr>
                </pic:pic>
              </a:graphicData>
            </a:graphic>
          </wp:inline>
        </w:drawing>
      </w:r>
    </w:p>
    <w:p w:rsidR="00B46CA1" w:rsidRPr="000D134C" w:rsidRDefault="00B46CA1" w:rsidP="000D134C">
      <w:pPr>
        <w:spacing w:after="0" w:line="240" w:lineRule="auto"/>
        <w:jc w:val="both"/>
        <w:rPr>
          <w:rFonts w:ascii="Arial" w:hAnsi="Arial" w:cs="Arial"/>
          <w:sz w:val="24"/>
          <w:szCs w:val="24"/>
        </w:rPr>
      </w:pPr>
      <w:r w:rsidRPr="000D134C">
        <w:rPr>
          <w:rFonts w:ascii="Arial" w:hAnsi="Arial" w:cs="Arial"/>
          <w:sz w:val="24"/>
          <w:szCs w:val="24"/>
        </w:rPr>
        <w:t xml:space="preserve">After you have entered the search criteria click on the ‘Search’ button to see any results. </w:t>
      </w:r>
    </w:p>
    <w:p w:rsidR="00B46CA1" w:rsidRPr="000D134C" w:rsidRDefault="00B46CA1" w:rsidP="000D134C">
      <w:pPr>
        <w:spacing w:after="0" w:line="240" w:lineRule="auto"/>
        <w:jc w:val="both"/>
        <w:rPr>
          <w:rFonts w:ascii="Arial" w:hAnsi="Arial" w:cs="Arial"/>
          <w:sz w:val="24"/>
          <w:szCs w:val="24"/>
        </w:rPr>
      </w:pPr>
    </w:p>
    <w:p w:rsidR="00B46CA1" w:rsidRPr="000D134C" w:rsidRDefault="00793937" w:rsidP="000D134C">
      <w:pPr>
        <w:spacing w:after="0" w:line="240" w:lineRule="auto"/>
        <w:jc w:val="both"/>
        <w:rPr>
          <w:rFonts w:ascii="Arial" w:hAnsi="Arial" w:cs="Arial"/>
          <w:sz w:val="24"/>
          <w:szCs w:val="24"/>
        </w:rPr>
      </w:pPr>
      <w:r>
        <w:rPr>
          <w:noProof/>
          <w:lang w:eastAsia="en-GB"/>
        </w:rPr>
        <w:lastRenderedPageBreak/>
        <w:drawing>
          <wp:inline distT="0" distB="0" distL="0" distR="0" wp14:anchorId="607C8A26" wp14:editId="21A47C8E">
            <wp:extent cx="6120130" cy="2400935"/>
            <wp:effectExtent l="152400" t="152400" r="356870" b="36131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130" cy="2400935"/>
                    </a:xfrm>
                    <a:prstGeom prst="rect">
                      <a:avLst/>
                    </a:prstGeom>
                    <a:ln>
                      <a:noFill/>
                    </a:ln>
                    <a:effectLst>
                      <a:outerShdw blurRad="292100" dist="139700" dir="2700000" algn="tl" rotWithShape="0">
                        <a:srgbClr val="333333">
                          <a:alpha val="65000"/>
                        </a:srgbClr>
                      </a:outerShdw>
                    </a:effectLst>
                  </pic:spPr>
                </pic:pic>
              </a:graphicData>
            </a:graphic>
          </wp:inline>
        </w:drawing>
      </w:r>
    </w:p>
    <w:p w:rsidR="00DD6EA5" w:rsidRPr="000D134C" w:rsidRDefault="00B46CA1" w:rsidP="000D134C">
      <w:pPr>
        <w:spacing w:after="0" w:line="240" w:lineRule="auto"/>
        <w:jc w:val="both"/>
        <w:rPr>
          <w:rFonts w:ascii="Arial" w:hAnsi="Arial" w:cs="Arial"/>
          <w:sz w:val="24"/>
          <w:szCs w:val="24"/>
        </w:rPr>
      </w:pPr>
      <w:r w:rsidRPr="000D134C">
        <w:rPr>
          <w:rFonts w:ascii="Arial" w:hAnsi="Arial" w:cs="Arial"/>
          <w:sz w:val="24"/>
          <w:szCs w:val="24"/>
        </w:rPr>
        <w:t>The results show the Child/Young Person’s basic demographic information and the NP’s contact details</w:t>
      </w:r>
      <w:r w:rsidR="00793937">
        <w:rPr>
          <w:rFonts w:ascii="Arial" w:hAnsi="Arial" w:cs="Arial"/>
          <w:sz w:val="24"/>
          <w:szCs w:val="24"/>
        </w:rPr>
        <w:t xml:space="preserve"> by clicking the </w:t>
      </w:r>
      <w:r w:rsidR="00793937">
        <w:rPr>
          <w:noProof/>
          <w:lang w:eastAsia="en-GB"/>
        </w:rPr>
        <w:drawing>
          <wp:inline distT="0" distB="0" distL="0" distR="0" wp14:anchorId="78C4D2A2" wp14:editId="502979C8">
            <wp:extent cx="219075" cy="209550"/>
            <wp:effectExtent l="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9075" cy="209550"/>
                    </a:xfrm>
                    <a:prstGeom prst="rect">
                      <a:avLst/>
                    </a:prstGeom>
                  </pic:spPr>
                </pic:pic>
              </a:graphicData>
            </a:graphic>
          </wp:inline>
        </w:drawing>
      </w:r>
      <w:r w:rsidR="00793937">
        <w:rPr>
          <w:rFonts w:ascii="Arial" w:hAnsi="Arial" w:cs="Arial"/>
          <w:sz w:val="24"/>
          <w:szCs w:val="24"/>
        </w:rPr>
        <w:t xml:space="preserve"> button</w:t>
      </w:r>
      <w:r w:rsidRPr="000D134C">
        <w:rPr>
          <w:rFonts w:ascii="Arial" w:hAnsi="Arial" w:cs="Arial"/>
          <w:sz w:val="24"/>
          <w:szCs w:val="24"/>
        </w:rPr>
        <w:t xml:space="preserve">.  Note that the folder </w:t>
      </w:r>
      <w:r w:rsidR="00793937">
        <w:rPr>
          <w:rFonts w:ascii="Arial" w:hAnsi="Arial" w:cs="Arial"/>
          <w:sz w:val="24"/>
          <w:szCs w:val="24"/>
        </w:rPr>
        <w:t>is red in the screenshot above</w:t>
      </w:r>
      <w:r w:rsidRPr="000D134C">
        <w:rPr>
          <w:rFonts w:ascii="Arial" w:hAnsi="Arial" w:cs="Arial"/>
          <w:sz w:val="24"/>
          <w:szCs w:val="24"/>
        </w:rPr>
        <w:t xml:space="preserve">.  This will appear if you are not a linked Contact for the Child/Young Person, therefore you will not have access to the folder.  If you require access to this Child/Young Person’s folder, you should contact the NP listed </w:t>
      </w:r>
      <w:r w:rsidR="0092026A">
        <w:rPr>
          <w:rFonts w:ascii="Arial" w:hAnsi="Arial" w:cs="Arial"/>
          <w:sz w:val="24"/>
          <w:szCs w:val="24"/>
        </w:rPr>
        <w:t xml:space="preserve">by clicking on the red folder and sending a request </w:t>
      </w:r>
      <w:r w:rsidRPr="000D134C">
        <w:rPr>
          <w:rFonts w:ascii="Arial" w:hAnsi="Arial" w:cs="Arial"/>
          <w:sz w:val="24"/>
          <w:szCs w:val="24"/>
        </w:rPr>
        <w:t xml:space="preserve">or your own Local Admin.  </w:t>
      </w:r>
    </w:p>
    <w:p w:rsidR="00DD6EA5" w:rsidRPr="000D134C" w:rsidRDefault="00DD6EA5" w:rsidP="000D134C">
      <w:pPr>
        <w:spacing w:after="0" w:line="240" w:lineRule="auto"/>
        <w:jc w:val="both"/>
        <w:rPr>
          <w:rFonts w:ascii="Arial" w:hAnsi="Arial" w:cs="Arial"/>
          <w:sz w:val="24"/>
          <w:szCs w:val="24"/>
        </w:rPr>
      </w:pPr>
    </w:p>
    <w:p w:rsidR="00B46CA1" w:rsidRPr="000D134C" w:rsidRDefault="00B46CA1" w:rsidP="000D134C">
      <w:pPr>
        <w:spacing w:after="0" w:line="240" w:lineRule="auto"/>
        <w:jc w:val="both"/>
        <w:rPr>
          <w:rFonts w:ascii="Arial" w:hAnsi="Arial" w:cs="Arial"/>
          <w:sz w:val="24"/>
          <w:szCs w:val="24"/>
        </w:rPr>
      </w:pPr>
      <w:r w:rsidRPr="000D134C">
        <w:rPr>
          <w:rFonts w:ascii="Arial" w:hAnsi="Arial" w:cs="Arial"/>
          <w:sz w:val="24"/>
          <w:szCs w:val="24"/>
        </w:rPr>
        <w:t>If you are a Contact or an Emergency User then the ‘</w:t>
      </w:r>
      <w:r w:rsidR="00793937">
        <w:rPr>
          <w:rFonts w:ascii="Arial" w:hAnsi="Arial" w:cs="Arial"/>
          <w:sz w:val="24"/>
          <w:szCs w:val="24"/>
        </w:rPr>
        <w:t xml:space="preserve">Blue </w:t>
      </w:r>
      <w:r w:rsidRPr="000D134C">
        <w:rPr>
          <w:rFonts w:ascii="Arial" w:hAnsi="Arial" w:cs="Arial"/>
          <w:sz w:val="24"/>
          <w:szCs w:val="24"/>
        </w:rPr>
        <w:t>F</w:t>
      </w:r>
      <w:r w:rsidRPr="000D134C">
        <w:rPr>
          <w:rFonts w:ascii="Arial" w:hAnsi="Arial" w:cs="Arial"/>
          <w:noProof/>
          <w:sz w:val="24"/>
          <w:szCs w:val="24"/>
          <w:lang w:eastAsia="en-GB"/>
        </w:rPr>
        <w:t>older’</w:t>
      </w:r>
      <w:r w:rsidRPr="000D134C">
        <w:rPr>
          <w:rFonts w:ascii="Arial" w:hAnsi="Arial" w:cs="Arial"/>
          <w:sz w:val="24"/>
          <w:szCs w:val="24"/>
        </w:rPr>
        <w:t xml:space="preserve"> icon will appear instead allowing you to open the folder.</w:t>
      </w:r>
    </w:p>
    <w:p w:rsidR="00B46CA1" w:rsidRPr="000D134C" w:rsidRDefault="00B46CA1" w:rsidP="000D134C">
      <w:pPr>
        <w:spacing w:after="0" w:line="240" w:lineRule="auto"/>
        <w:jc w:val="both"/>
        <w:rPr>
          <w:rFonts w:ascii="Arial" w:hAnsi="Arial" w:cs="Arial"/>
          <w:sz w:val="24"/>
          <w:szCs w:val="24"/>
        </w:rPr>
      </w:pPr>
    </w:p>
    <w:p w:rsidR="00B46CA1" w:rsidRPr="000D134C" w:rsidRDefault="00B46CA1" w:rsidP="000D134C">
      <w:pPr>
        <w:spacing w:after="0" w:line="240" w:lineRule="auto"/>
        <w:jc w:val="both"/>
        <w:rPr>
          <w:rFonts w:ascii="Arial" w:hAnsi="Arial" w:cs="Arial"/>
          <w:sz w:val="24"/>
          <w:szCs w:val="24"/>
        </w:rPr>
      </w:pPr>
      <w:r w:rsidRPr="000D134C">
        <w:rPr>
          <w:rFonts w:ascii="Arial" w:hAnsi="Arial" w:cs="Arial"/>
          <w:sz w:val="24"/>
          <w:szCs w:val="24"/>
        </w:rPr>
        <w:t xml:space="preserve">However, if you click on the folder and see the message ‘Access denied, sharing expired’ the sharing of the folder has expired and the NP or LP, if known, should be contacted and asked to extend to allow you to view and add information to the folder.  </w:t>
      </w:r>
    </w:p>
    <w:p w:rsidR="00B46CA1" w:rsidRPr="000D134C" w:rsidRDefault="00B46CA1" w:rsidP="000D134C">
      <w:pPr>
        <w:spacing w:after="0" w:line="240" w:lineRule="auto"/>
        <w:jc w:val="both"/>
        <w:rPr>
          <w:rFonts w:ascii="Arial" w:hAnsi="Arial" w:cs="Arial"/>
          <w:sz w:val="24"/>
          <w:szCs w:val="24"/>
        </w:rPr>
      </w:pPr>
    </w:p>
    <w:p w:rsidR="00287A30" w:rsidRPr="000D134C" w:rsidRDefault="00287A30" w:rsidP="000D134C">
      <w:pPr>
        <w:pStyle w:val="Heading1"/>
        <w:spacing w:before="0" w:line="240" w:lineRule="auto"/>
        <w:jc w:val="both"/>
        <w:rPr>
          <w:rFonts w:ascii="Arial" w:hAnsi="Arial" w:cs="Arial"/>
          <w:color w:val="auto"/>
          <w:sz w:val="24"/>
          <w:szCs w:val="24"/>
        </w:rPr>
      </w:pPr>
      <w:bookmarkStart w:id="7" w:name="_Toc42180138"/>
      <w:r w:rsidRPr="000D134C">
        <w:rPr>
          <w:rFonts w:ascii="Arial" w:hAnsi="Arial" w:cs="Arial"/>
          <w:color w:val="auto"/>
          <w:sz w:val="24"/>
          <w:szCs w:val="24"/>
        </w:rPr>
        <w:t>CREATING A NEW FOLDER</w:t>
      </w:r>
      <w:bookmarkEnd w:id="7"/>
    </w:p>
    <w:p w:rsidR="00287A30" w:rsidRPr="000D134C" w:rsidRDefault="00287A30" w:rsidP="000D134C">
      <w:pPr>
        <w:pStyle w:val="Heading1"/>
        <w:spacing w:before="0" w:line="240" w:lineRule="auto"/>
        <w:jc w:val="both"/>
        <w:rPr>
          <w:rFonts w:ascii="Arial" w:hAnsi="Arial" w:cs="Arial"/>
          <w:b w:val="0"/>
          <w:color w:val="auto"/>
          <w:sz w:val="24"/>
          <w:szCs w:val="24"/>
        </w:rPr>
      </w:pPr>
    </w:p>
    <w:p w:rsidR="00B46CA1" w:rsidRPr="000D134C" w:rsidRDefault="00B46CA1" w:rsidP="000D134C">
      <w:pPr>
        <w:spacing w:after="0" w:line="240" w:lineRule="auto"/>
        <w:jc w:val="both"/>
        <w:rPr>
          <w:rFonts w:ascii="Arial" w:hAnsi="Arial" w:cs="Arial"/>
          <w:sz w:val="24"/>
          <w:szCs w:val="24"/>
        </w:rPr>
      </w:pPr>
      <w:r w:rsidRPr="000D134C">
        <w:rPr>
          <w:rFonts w:ascii="Arial" w:hAnsi="Arial" w:cs="Arial"/>
          <w:sz w:val="24"/>
          <w:szCs w:val="24"/>
        </w:rPr>
        <w:t>If the folder that you have searched for does not appear on AYRshare, a folder can be manually created, UNLESS the User has acc</w:t>
      </w:r>
      <w:r w:rsidR="00793937">
        <w:rPr>
          <w:rFonts w:ascii="Arial" w:hAnsi="Arial" w:cs="Arial"/>
          <w:sz w:val="24"/>
          <w:szCs w:val="24"/>
        </w:rPr>
        <w:t>ess to CarePartner, Care First or Liquid Logic</w:t>
      </w:r>
      <w:r w:rsidRPr="000D134C">
        <w:rPr>
          <w:rFonts w:ascii="Arial" w:hAnsi="Arial" w:cs="Arial"/>
          <w:sz w:val="24"/>
          <w:szCs w:val="24"/>
        </w:rPr>
        <w:t>. (You should consult your local Systems Team if you require further guidance on how information is shared to AYRshare).</w:t>
      </w:r>
    </w:p>
    <w:p w:rsidR="00B46CA1" w:rsidRPr="000D134C" w:rsidRDefault="00B46CA1" w:rsidP="000D134C">
      <w:pPr>
        <w:spacing w:after="0" w:line="240" w:lineRule="auto"/>
        <w:jc w:val="both"/>
        <w:rPr>
          <w:rFonts w:ascii="Arial" w:hAnsi="Arial" w:cs="Arial"/>
          <w:sz w:val="24"/>
          <w:szCs w:val="24"/>
        </w:rPr>
      </w:pPr>
    </w:p>
    <w:p w:rsidR="00B46CA1" w:rsidRPr="000D134C" w:rsidRDefault="00B46CA1" w:rsidP="000D134C">
      <w:pPr>
        <w:spacing w:after="0" w:line="240" w:lineRule="auto"/>
        <w:jc w:val="both"/>
        <w:rPr>
          <w:rFonts w:ascii="Arial" w:hAnsi="Arial" w:cs="Arial"/>
          <w:sz w:val="24"/>
          <w:szCs w:val="24"/>
        </w:rPr>
      </w:pPr>
      <w:r w:rsidRPr="000D134C">
        <w:rPr>
          <w:rFonts w:ascii="Arial" w:hAnsi="Arial" w:cs="Arial"/>
          <w:sz w:val="24"/>
          <w:szCs w:val="24"/>
        </w:rPr>
        <w:lastRenderedPageBreak/>
        <w:t xml:space="preserve">If a manual creation is required, the following guidelines should be adhered to.  </w:t>
      </w:r>
      <w:r w:rsidR="00367D3D">
        <w:rPr>
          <w:rFonts w:ascii="Arial" w:hAnsi="Arial" w:cs="Arial"/>
          <w:sz w:val="24"/>
          <w:szCs w:val="24"/>
        </w:rPr>
        <w:t>Click on</w:t>
      </w:r>
      <w:r w:rsidRPr="000D134C">
        <w:rPr>
          <w:rFonts w:ascii="Arial" w:hAnsi="Arial" w:cs="Arial"/>
          <w:sz w:val="24"/>
          <w:szCs w:val="24"/>
        </w:rPr>
        <w:t xml:space="preserve"> ‘Create New Folder’ </w:t>
      </w:r>
      <w:r w:rsidR="00367D3D">
        <w:rPr>
          <w:rFonts w:ascii="Arial" w:hAnsi="Arial" w:cs="Arial"/>
          <w:sz w:val="24"/>
          <w:szCs w:val="24"/>
        </w:rPr>
        <w:t>once a search has been run</w:t>
      </w:r>
      <w:r w:rsidRPr="000D134C">
        <w:rPr>
          <w:rFonts w:ascii="Arial" w:hAnsi="Arial" w:cs="Arial"/>
          <w:sz w:val="24"/>
          <w:szCs w:val="24"/>
        </w:rPr>
        <w:t>, the criteria that you have searched</w:t>
      </w:r>
      <w:r w:rsidR="00367D3D">
        <w:rPr>
          <w:rFonts w:ascii="Arial" w:hAnsi="Arial" w:cs="Arial"/>
          <w:sz w:val="24"/>
          <w:szCs w:val="24"/>
        </w:rPr>
        <w:t xml:space="preserve"> is</w:t>
      </w:r>
      <w:r w:rsidRPr="000D134C">
        <w:rPr>
          <w:rFonts w:ascii="Arial" w:hAnsi="Arial" w:cs="Arial"/>
          <w:sz w:val="24"/>
          <w:szCs w:val="24"/>
        </w:rPr>
        <w:t xml:space="preserve"> already filled in, you can then manually complete the rest of the demographic information and click on the ‘Create</w:t>
      </w:r>
      <w:r w:rsidR="00367D3D">
        <w:rPr>
          <w:rFonts w:ascii="Arial" w:hAnsi="Arial" w:cs="Arial"/>
          <w:sz w:val="24"/>
          <w:szCs w:val="24"/>
        </w:rPr>
        <w:t>’</w:t>
      </w:r>
      <w:r w:rsidRPr="000D134C">
        <w:rPr>
          <w:rFonts w:ascii="Arial" w:hAnsi="Arial" w:cs="Arial"/>
          <w:sz w:val="24"/>
          <w:szCs w:val="24"/>
        </w:rPr>
        <w:t xml:space="preserve"> button.</w:t>
      </w:r>
      <w:r w:rsidR="00367D3D">
        <w:rPr>
          <w:rFonts w:ascii="Arial" w:hAnsi="Arial" w:cs="Arial"/>
          <w:sz w:val="24"/>
          <w:szCs w:val="24"/>
        </w:rPr>
        <w:t xml:space="preserve">  If you do not fill in all of the criteria an error message will be displayed to highlight the areas missed and required for creation.</w:t>
      </w:r>
    </w:p>
    <w:p w:rsidR="00B46CA1" w:rsidRPr="000D134C" w:rsidRDefault="00367D3D" w:rsidP="000D134C">
      <w:pPr>
        <w:spacing w:after="0" w:line="240" w:lineRule="auto"/>
        <w:jc w:val="both"/>
        <w:rPr>
          <w:rFonts w:ascii="Arial" w:hAnsi="Arial" w:cs="Arial"/>
          <w:sz w:val="24"/>
          <w:szCs w:val="24"/>
        </w:rPr>
      </w:pPr>
      <w:r>
        <w:rPr>
          <w:noProof/>
          <w:lang w:eastAsia="en-GB"/>
        </w:rPr>
        <w:lastRenderedPageBreak/>
        <w:drawing>
          <wp:inline distT="0" distB="0" distL="0" distR="0" wp14:anchorId="39718207" wp14:editId="205BE53F">
            <wp:extent cx="6120130" cy="3475990"/>
            <wp:effectExtent l="152400" t="152400" r="356870" b="35306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130" cy="3475990"/>
                    </a:xfrm>
                    <a:prstGeom prst="rect">
                      <a:avLst/>
                    </a:prstGeom>
                    <a:ln>
                      <a:noFill/>
                    </a:ln>
                    <a:effectLst>
                      <a:outerShdw blurRad="292100" dist="139700" dir="2700000" algn="tl" rotWithShape="0">
                        <a:srgbClr val="333333">
                          <a:alpha val="65000"/>
                        </a:srgbClr>
                      </a:outerShdw>
                    </a:effectLst>
                  </pic:spPr>
                </pic:pic>
              </a:graphicData>
            </a:graphic>
          </wp:inline>
        </w:drawing>
      </w:r>
    </w:p>
    <w:p w:rsidR="00B46CA1" w:rsidRPr="000D134C" w:rsidRDefault="00B46CA1" w:rsidP="000D134C">
      <w:pPr>
        <w:spacing w:after="0" w:line="240" w:lineRule="auto"/>
        <w:jc w:val="both"/>
        <w:rPr>
          <w:rFonts w:ascii="Arial" w:hAnsi="Arial" w:cs="Arial"/>
          <w:sz w:val="24"/>
          <w:szCs w:val="24"/>
        </w:rPr>
      </w:pPr>
      <w:r w:rsidRPr="000D134C">
        <w:rPr>
          <w:rFonts w:ascii="Arial" w:hAnsi="Arial" w:cs="Arial"/>
          <w:sz w:val="24"/>
          <w:szCs w:val="24"/>
        </w:rPr>
        <w:t xml:space="preserve">Only the NP/LP can create a new folder or approve the creation of a new folder </w:t>
      </w:r>
      <w:r w:rsidR="00B63779" w:rsidRPr="000D134C">
        <w:rPr>
          <w:rFonts w:ascii="Arial" w:hAnsi="Arial" w:cs="Arial"/>
          <w:sz w:val="24"/>
          <w:szCs w:val="24"/>
        </w:rPr>
        <w:t>by</w:t>
      </w:r>
      <w:r w:rsidRPr="000D134C">
        <w:rPr>
          <w:rFonts w:ascii="Arial" w:hAnsi="Arial" w:cs="Arial"/>
          <w:sz w:val="24"/>
          <w:szCs w:val="24"/>
        </w:rPr>
        <w:t xml:space="preserve"> a Local Admin user.</w:t>
      </w:r>
    </w:p>
    <w:p w:rsidR="00B46CA1" w:rsidRPr="000D134C" w:rsidRDefault="00B46CA1" w:rsidP="000D134C">
      <w:pPr>
        <w:spacing w:after="0" w:line="240" w:lineRule="auto"/>
        <w:jc w:val="both"/>
        <w:rPr>
          <w:rFonts w:ascii="Arial" w:hAnsi="Arial" w:cs="Arial"/>
          <w:sz w:val="24"/>
          <w:szCs w:val="24"/>
        </w:rPr>
      </w:pPr>
    </w:p>
    <w:p w:rsidR="00287A30" w:rsidRPr="000D134C" w:rsidRDefault="00287A30" w:rsidP="000D134C">
      <w:pPr>
        <w:pStyle w:val="Heading1"/>
        <w:spacing w:before="0" w:line="240" w:lineRule="auto"/>
        <w:jc w:val="both"/>
        <w:rPr>
          <w:rFonts w:ascii="Arial" w:hAnsi="Arial" w:cs="Arial"/>
          <w:color w:val="auto"/>
          <w:sz w:val="24"/>
          <w:szCs w:val="24"/>
        </w:rPr>
      </w:pPr>
      <w:bookmarkStart w:id="8" w:name="_Toc42180139"/>
      <w:r w:rsidRPr="000D134C">
        <w:rPr>
          <w:rFonts w:ascii="Arial" w:hAnsi="Arial" w:cs="Arial"/>
          <w:color w:val="auto"/>
          <w:sz w:val="24"/>
          <w:szCs w:val="24"/>
        </w:rPr>
        <w:t>FOLDERS</w:t>
      </w:r>
      <w:bookmarkEnd w:id="8"/>
    </w:p>
    <w:p w:rsidR="00287A30" w:rsidRPr="000D134C" w:rsidRDefault="00287A30" w:rsidP="000D134C">
      <w:pPr>
        <w:pStyle w:val="Heading1"/>
        <w:spacing w:before="0" w:line="240" w:lineRule="auto"/>
        <w:jc w:val="both"/>
        <w:rPr>
          <w:rFonts w:ascii="Arial" w:hAnsi="Arial" w:cs="Arial"/>
          <w:b w:val="0"/>
          <w:color w:val="auto"/>
          <w:sz w:val="24"/>
          <w:szCs w:val="24"/>
        </w:rPr>
      </w:pPr>
    </w:p>
    <w:p w:rsidR="00B46CA1" w:rsidRPr="000D134C" w:rsidRDefault="00B46CA1" w:rsidP="000D134C">
      <w:pPr>
        <w:spacing w:after="0" w:line="240" w:lineRule="auto"/>
        <w:jc w:val="both"/>
        <w:rPr>
          <w:rFonts w:ascii="Arial" w:hAnsi="Arial" w:cs="Arial"/>
          <w:sz w:val="24"/>
          <w:szCs w:val="24"/>
        </w:rPr>
      </w:pPr>
      <w:r w:rsidRPr="000D134C">
        <w:rPr>
          <w:rFonts w:ascii="Arial" w:hAnsi="Arial" w:cs="Arial"/>
          <w:sz w:val="24"/>
          <w:szCs w:val="24"/>
        </w:rPr>
        <w:t>The layout of a Child/Young Person’s folder will differ depending on your level of access.</w:t>
      </w:r>
    </w:p>
    <w:p w:rsidR="00B46CA1" w:rsidRPr="000D134C" w:rsidRDefault="00B46CA1" w:rsidP="000D134C">
      <w:pPr>
        <w:spacing w:after="0" w:line="240" w:lineRule="auto"/>
        <w:jc w:val="both"/>
        <w:rPr>
          <w:rFonts w:ascii="Arial" w:hAnsi="Arial" w:cs="Arial"/>
          <w:sz w:val="24"/>
          <w:szCs w:val="24"/>
        </w:rPr>
      </w:pPr>
    </w:p>
    <w:p w:rsidR="00B46CA1" w:rsidRPr="000D134C" w:rsidRDefault="00B46CA1" w:rsidP="000D134C">
      <w:pPr>
        <w:spacing w:after="0" w:line="240" w:lineRule="auto"/>
        <w:jc w:val="both"/>
        <w:rPr>
          <w:rFonts w:ascii="Arial" w:hAnsi="Arial" w:cs="Arial"/>
          <w:sz w:val="24"/>
          <w:szCs w:val="24"/>
        </w:rPr>
      </w:pPr>
      <w:r w:rsidRPr="000D134C">
        <w:rPr>
          <w:rFonts w:ascii="Arial" w:hAnsi="Arial" w:cs="Arial"/>
          <w:sz w:val="24"/>
          <w:szCs w:val="24"/>
        </w:rPr>
        <w:t>The first diagram below shows a folder from an Ordinary User’s point of view and the second shows it from a NP/LP’s point of view.</w:t>
      </w:r>
    </w:p>
    <w:p w:rsidR="006A277D" w:rsidRPr="000D134C" w:rsidRDefault="006A277D" w:rsidP="000D134C">
      <w:pPr>
        <w:spacing w:after="0" w:line="240" w:lineRule="auto"/>
        <w:jc w:val="both"/>
        <w:rPr>
          <w:rFonts w:ascii="Arial" w:hAnsi="Arial" w:cs="Arial"/>
          <w:sz w:val="24"/>
          <w:szCs w:val="24"/>
        </w:rPr>
      </w:pPr>
    </w:p>
    <w:p w:rsidR="006A277D" w:rsidRPr="000D134C" w:rsidRDefault="00367D3D" w:rsidP="000D134C">
      <w:pPr>
        <w:spacing w:after="0" w:line="240" w:lineRule="auto"/>
        <w:jc w:val="both"/>
        <w:rPr>
          <w:rFonts w:ascii="Arial" w:hAnsi="Arial" w:cs="Arial"/>
          <w:sz w:val="24"/>
          <w:szCs w:val="24"/>
        </w:rPr>
      </w:pPr>
      <w:r>
        <w:rPr>
          <w:noProof/>
          <w:lang w:eastAsia="en-GB"/>
        </w:rPr>
        <w:lastRenderedPageBreak/>
        <w:drawing>
          <wp:inline distT="0" distB="0" distL="0" distR="0" wp14:anchorId="08E8064B" wp14:editId="0D6B6E32">
            <wp:extent cx="6120130" cy="2755900"/>
            <wp:effectExtent l="152400" t="152400" r="356870" b="36830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130" cy="2755900"/>
                    </a:xfrm>
                    <a:prstGeom prst="rect">
                      <a:avLst/>
                    </a:prstGeom>
                    <a:ln>
                      <a:noFill/>
                    </a:ln>
                    <a:effectLst>
                      <a:outerShdw blurRad="292100" dist="139700" dir="2700000" algn="tl" rotWithShape="0">
                        <a:srgbClr val="333333">
                          <a:alpha val="65000"/>
                        </a:srgbClr>
                      </a:outerShdw>
                    </a:effectLst>
                  </pic:spPr>
                </pic:pic>
              </a:graphicData>
            </a:graphic>
          </wp:inline>
        </w:drawing>
      </w:r>
    </w:p>
    <w:p w:rsidR="006A277D" w:rsidRPr="000D134C" w:rsidRDefault="00367D3D" w:rsidP="000D134C">
      <w:pPr>
        <w:spacing w:after="0" w:line="240" w:lineRule="auto"/>
        <w:jc w:val="both"/>
        <w:rPr>
          <w:rFonts w:ascii="Arial" w:hAnsi="Arial" w:cs="Arial"/>
          <w:sz w:val="24"/>
          <w:szCs w:val="24"/>
        </w:rPr>
      </w:pPr>
      <w:r>
        <w:rPr>
          <w:noProof/>
          <w:lang w:eastAsia="en-GB"/>
        </w:rPr>
        <w:lastRenderedPageBreak/>
        <w:drawing>
          <wp:inline distT="0" distB="0" distL="0" distR="0" wp14:anchorId="0F9F804B" wp14:editId="38AA286E">
            <wp:extent cx="6120130" cy="2646680"/>
            <wp:effectExtent l="152400" t="152400" r="356870" b="36322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130" cy="2646680"/>
                    </a:xfrm>
                    <a:prstGeom prst="rect">
                      <a:avLst/>
                    </a:prstGeom>
                    <a:ln>
                      <a:noFill/>
                    </a:ln>
                    <a:effectLst>
                      <a:outerShdw blurRad="292100" dist="139700" dir="2700000" algn="tl" rotWithShape="0">
                        <a:srgbClr val="333333">
                          <a:alpha val="65000"/>
                        </a:srgbClr>
                      </a:outerShdw>
                    </a:effectLst>
                  </pic:spPr>
                </pic:pic>
              </a:graphicData>
            </a:graphic>
          </wp:inline>
        </w:drawing>
      </w:r>
    </w:p>
    <w:p w:rsidR="00B46CA1" w:rsidRPr="000D134C" w:rsidRDefault="00B46CA1" w:rsidP="000D134C">
      <w:pPr>
        <w:spacing w:after="0" w:line="240" w:lineRule="auto"/>
        <w:jc w:val="both"/>
        <w:rPr>
          <w:rFonts w:ascii="Arial" w:hAnsi="Arial" w:cs="Arial"/>
          <w:sz w:val="24"/>
          <w:szCs w:val="24"/>
        </w:rPr>
      </w:pPr>
      <w:r w:rsidRPr="000D134C">
        <w:rPr>
          <w:rFonts w:ascii="Arial" w:hAnsi="Arial" w:cs="Arial"/>
          <w:sz w:val="24"/>
          <w:szCs w:val="24"/>
        </w:rPr>
        <w:t>Both screens show the Child/Young Person</w:t>
      </w:r>
      <w:r w:rsidR="006A277D" w:rsidRPr="000D134C">
        <w:rPr>
          <w:rFonts w:ascii="Arial" w:hAnsi="Arial" w:cs="Arial"/>
          <w:sz w:val="24"/>
          <w:szCs w:val="24"/>
        </w:rPr>
        <w:t>’s</w:t>
      </w:r>
      <w:r w:rsidRPr="000D134C">
        <w:rPr>
          <w:rFonts w:ascii="Arial" w:hAnsi="Arial" w:cs="Arial"/>
          <w:sz w:val="24"/>
          <w:szCs w:val="24"/>
        </w:rPr>
        <w:t>:</w:t>
      </w:r>
    </w:p>
    <w:p w:rsidR="00B46CA1" w:rsidRPr="000D134C" w:rsidRDefault="00B46CA1" w:rsidP="000D134C">
      <w:pPr>
        <w:spacing w:after="0" w:line="240" w:lineRule="auto"/>
        <w:jc w:val="both"/>
        <w:rPr>
          <w:rFonts w:ascii="Arial" w:hAnsi="Arial" w:cs="Arial"/>
          <w:sz w:val="24"/>
          <w:szCs w:val="24"/>
        </w:rPr>
      </w:pPr>
    </w:p>
    <w:p w:rsidR="00B46CA1" w:rsidRPr="000D134C" w:rsidRDefault="00B46CA1" w:rsidP="000D134C">
      <w:pPr>
        <w:pStyle w:val="ListParagraph"/>
        <w:numPr>
          <w:ilvl w:val="0"/>
          <w:numId w:val="11"/>
        </w:numPr>
        <w:spacing w:after="0" w:line="240" w:lineRule="auto"/>
        <w:ind w:hanging="357"/>
        <w:contextualSpacing w:val="0"/>
        <w:jc w:val="both"/>
        <w:rPr>
          <w:rFonts w:ascii="Arial" w:hAnsi="Arial" w:cs="Arial"/>
          <w:sz w:val="24"/>
          <w:szCs w:val="24"/>
        </w:rPr>
      </w:pPr>
      <w:r w:rsidRPr="000D134C">
        <w:rPr>
          <w:rFonts w:ascii="Arial" w:hAnsi="Arial" w:cs="Arial"/>
          <w:sz w:val="24"/>
          <w:szCs w:val="24"/>
        </w:rPr>
        <w:t>Demographic details:</w:t>
      </w:r>
    </w:p>
    <w:p w:rsidR="00B46CA1" w:rsidRPr="000D134C" w:rsidRDefault="00B46CA1" w:rsidP="000D134C">
      <w:pPr>
        <w:pStyle w:val="ListParagraph"/>
        <w:spacing w:after="0" w:line="240" w:lineRule="auto"/>
        <w:ind w:left="770"/>
        <w:contextualSpacing w:val="0"/>
        <w:jc w:val="both"/>
        <w:rPr>
          <w:rFonts w:ascii="Arial" w:hAnsi="Arial" w:cs="Arial"/>
          <w:sz w:val="24"/>
          <w:szCs w:val="24"/>
        </w:rPr>
      </w:pPr>
    </w:p>
    <w:p w:rsidR="00B46CA1" w:rsidRPr="000D134C" w:rsidRDefault="00B46CA1" w:rsidP="000D134C">
      <w:pPr>
        <w:pStyle w:val="ListParagraph"/>
        <w:numPr>
          <w:ilvl w:val="1"/>
          <w:numId w:val="11"/>
        </w:numPr>
        <w:spacing w:after="0" w:line="240" w:lineRule="auto"/>
        <w:ind w:hanging="357"/>
        <w:contextualSpacing w:val="0"/>
        <w:jc w:val="both"/>
        <w:rPr>
          <w:rFonts w:ascii="Arial" w:hAnsi="Arial" w:cs="Arial"/>
          <w:sz w:val="24"/>
          <w:szCs w:val="24"/>
        </w:rPr>
      </w:pPr>
      <w:r w:rsidRPr="000D134C">
        <w:rPr>
          <w:rFonts w:ascii="Arial" w:hAnsi="Arial" w:cs="Arial"/>
          <w:sz w:val="24"/>
          <w:szCs w:val="24"/>
        </w:rPr>
        <w:t>CHI – Community Health Index number</w:t>
      </w:r>
    </w:p>
    <w:p w:rsidR="00B46CA1" w:rsidRPr="000D134C" w:rsidRDefault="00B46CA1" w:rsidP="000D134C">
      <w:pPr>
        <w:pStyle w:val="ListParagraph"/>
        <w:numPr>
          <w:ilvl w:val="1"/>
          <w:numId w:val="11"/>
        </w:numPr>
        <w:spacing w:after="0" w:line="240" w:lineRule="auto"/>
        <w:ind w:hanging="357"/>
        <w:contextualSpacing w:val="0"/>
        <w:jc w:val="both"/>
        <w:rPr>
          <w:rFonts w:ascii="Arial" w:hAnsi="Arial" w:cs="Arial"/>
          <w:sz w:val="24"/>
          <w:szCs w:val="24"/>
        </w:rPr>
      </w:pPr>
      <w:r w:rsidRPr="000D134C">
        <w:rPr>
          <w:rFonts w:ascii="Arial" w:hAnsi="Arial" w:cs="Arial"/>
          <w:sz w:val="24"/>
          <w:szCs w:val="24"/>
        </w:rPr>
        <w:lastRenderedPageBreak/>
        <w:t>Gender – Male, Female or Unborn</w:t>
      </w:r>
    </w:p>
    <w:p w:rsidR="00B46CA1" w:rsidRPr="000D134C" w:rsidRDefault="00B46CA1" w:rsidP="000D134C">
      <w:pPr>
        <w:pStyle w:val="ListParagraph"/>
        <w:numPr>
          <w:ilvl w:val="1"/>
          <w:numId w:val="11"/>
        </w:numPr>
        <w:spacing w:after="0" w:line="240" w:lineRule="auto"/>
        <w:ind w:hanging="357"/>
        <w:contextualSpacing w:val="0"/>
        <w:jc w:val="both"/>
        <w:rPr>
          <w:rFonts w:ascii="Arial" w:hAnsi="Arial" w:cs="Arial"/>
          <w:sz w:val="24"/>
          <w:szCs w:val="24"/>
        </w:rPr>
      </w:pPr>
      <w:r w:rsidRPr="000D134C">
        <w:rPr>
          <w:rFonts w:ascii="Arial" w:hAnsi="Arial" w:cs="Arial"/>
          <w:sz w:val="24"/>
          <w:szCs w:val="24"/>
        </w:rPr>
        <w:t>DOB – Date of Birth in format dd/mm/yyyy</w:t>
      </w:r>
    </w:p>
    <w:p w:rsidR="00B46CA1" w:rsidRPr="000D134C" w:rsidRDefault="00B46CA1" w:rsidP="000D134C">
      <w:pPr>
        <w:pStyle w:val="ListParagraph"/>
        <w:numPr>
          <w:ilvl w:val="1"/>
          <w:numId w:val="11"/>
        </w:numPr>
        <w:spacing w:after="0" w:line="240" w:lineRule="auto"/>
        <w:ind w:hanging="357"/>
        <w:contextualSpacing w:val="0"/>
        <w:jc w:val="both"/>
        <w:rPr>
          <w:rFonts w:ascii="Arial" w:hAnsi="Arial" w:cs="Arial"/>
          <w:sz w:val="24"/>
          <w:szCs w:val="24"/>
        </w:rPr>
      </w:pPr>
      <w:r w:rsidRPr="000D134C">
        <w:rPr>
          <w:rFonts w:ascii="Arial" w:hAnsi="Arial" w:cs="Arial"/>
          <w:sz w:val="24"/>
          <w:szCs w:val="24"/>
        </w:rPr>
        <w:t>Age – calculated from the Date of Birth</w:t>
      </w:r>
    </w:p>
    <w:p w:rsidR="00B46CA1" w:rsidRPr="000D134C" w:rsidRDefault="00B46CA1" w:rsidP="000D134C">
      <w:pPr>
        <w:pStyle w:val="ListParagraph"/>
        <w:numPr>
          <w:ilvl w:val="1"/>
          <w:numId w:val="11"/>
        </w:numPr>
        <w:spacing w:after="0" w:line="240" w:lineRule="auto"/>
        <w:ind w:hanging="357"/>
        <w:contextualSpacing w:val="0"/>
        <w:jc w:val="both"/>
        <w:rPr>
          <w:rFonts w:ascii="Arial" w:hAnsi="Arial" w:cs="Arial"/>
          <w:sz w:val="24"/>
          <w:szCs w:val="24"/>
        </w:rPr>
      </w:pPr>
      <w:r w:rsidRPr="000D134C">
        <w:rPr>
          <w:rFonts w:ascii="Arial" w:hAnsi="Arial" w:cs="Arial"/>
          <w:sz w:val="24"/>
          <w:szCs w:val="24"/>
        </w:rPr>
        <w:t>Address – including Post Code</w:t>
      </w:r>
    </w:p>
    <w:p w:rsidR="00B46CA1" w:rsidRPr="000D134C" w:rsidRDefault="00B46CA1" w:rsidP="000D134C">
      <w:pPr>
        <w:pStyle w:val="ListParagraph"/>
        <w:numPr>
          <w:ilvl w:val="1"/>
          <w:numId w:val="11"/>
        </w:numPr>
        <w:spacing w:after="0" w:line="240" w:lineRule="auto"/>
        <w:ind w:hanging="357"/>
        <w:contextualSpacing w:val="0"/>
        <w:jc w:val="both"/>
        <w:rPr>
          <w:rFonts w:ascii="Arial" w:hAnsi="Arial" w:cs="Arial"/>
          <w:sz w:val="24"/>
          <w:szCs w:val="24"/>
        </w:rPr>
      </w:pPr>
      <w:r w:rsidRPr="000D134C">
        <w:rPr>
          <w:rFonts w:ascii="Arial" w:hAnsi="Arial" w:cs="Arial"/>
          <w:sz w:val="24"/>
          <w:szCs w:val="24"/>
        </w:rPr>
        <w:t>School – School or Nursery Details</w:t>
      </w:r>
    </w:p>
    <w:p w:rsidR="00B46CA1" w:rsidRPr="000D134C" w:rsidRDefault="00B46CA1" w:rsidP="000D134C">
      <w:pPr>
        <w:pStyle w:val="ListParagraph"/>
        <w:spacing w:after="0" w:line="240" w:lineRule="auto"/>
        <w:ind w:left="1490"/>
        <w:contextualSpacing w:val="0"/>
        <w:jc w:val="both"/>
        <w:rPr>
          <w:rFonts w:ascii="Arial" w:hAnsi="Arial" w:cs="Arial"/>
          <w:sz w:val="24"/>
          <w:szCs w:val="24"/>
        </w:rPr>
      </w:pPr>
    </w:p>
    <w:p w:rsidR="00B46CA1" w:rsidRPr="000D134C" w:rsidRDefault="00B46CA1" w:rsidP="000D134C">
      <w:pPr>
        <w:pStyle w:val="ListParagraph"/>
        <w:numPr>
          <w:ilvl w:val="0"/>
          <w:numId w:val="11"/>
        </w:numPr>
        <w:spacing w:after="0" w:line="240" w:lineRule="auto"/>
        <w:contextualSpacing w:val="0"/>
        <w:jc w:val="both"/>
        <w:rPr>
          <w:rFonts w:ascii="Arial" w:hAnsi="Arial" w:cs="Arial"/>
          <w:sz w:val="24"/>
          <w:szCs w:val="24"/>
        </w:rPr>
      </w:pPr>
      <w:r w:rsidRPr="000D134C">
        <w:rPr>
          <w:rFonts w:ascii="Arial" w:hAnsi="Arial" w:cs="Arial"/>
          <w:sz w:val="24"/>
          <w:szCs w:val="24"/>
        </w:rPr>
        <w:t>NP/LP’s contact information</w:t>
      </w:r>
    </w:p>
    <w:p w:rsidR="00B46CA1" w:rsidRPr="000D134C" w:rsidRDefault="00B46CA1" w:rsidP="000D134C">
      <w:pPr>
        <w:pStyle w:val="ListParagraph"/>
        <w:spacing w:after="0" w:line="240" w:lineRule="auto"/>
        <w:ind w:left="770"/>
        <w:contextualSpacing w:val="0"/>
        <w:jc w:val="both"/>
        <w:rPr>
          <w:rFonts w:ascii="Arial" w:hAnsi="Arial" w:cs="Arial"/>
          <w:sz w:val="24"/>
          <w:szCs w:val="24"/>
        </w:rPr>
      </w:pPr>
    </w:p>
    <w:p w:rsidR="00B46CA1" w:rsidRPr="000D134C" w:rsidRDefault="00B46CA1" w:rsidP="000D134C">
      <w:pPr>
        <w:pStyle w:val="ListParagraph"/>
        <w:numPr>
          <w:ilvl w:val="1"/>
          <w:numId w:val="11"/>
        </w:numPr>
        <w:spacing w:after="0" w:line="240" w:lineRule="auto"/>
        <w:ind w:left="1485" w:hanging="357"/>
        <w:contextualSpacing w:val="0"/>
        <w:jc w:val="both"/>
        <w:rPr>
          <w:rFonts w:ascii="Arial" w:hAnsi="Arial" w:cs="Arial"/>
          <w:sz w:val="24"/>
          <w:szCs w:val="24"/>
        </w:rPr>
      </w:pPr>
      <w:r w:rsidRPr="000D134C">
        <w:rPr>
          <w:rFonts w:ascii="Arial" w:hAnsi="Arial" w:cs="Arial"/>
          <w:sz w:val="24"/>
          <w:szCs w:val="24"/>
        </w:rPr>
        <w:t>Name (Organisation)</w:t>
      </w:r>
    </w:p>
    <w:p w:rsidR="00B46CA1" w:rsidRPr="000D134C" w:rsidRDefault="00B46CA1" w:rsidP="000D134C">
      <w:pPr>
        <w:pStyle w:val="ListParagraph"/>
        <w:numPr>
          <w:ilvl w:val="1"/>
          <w:numId w:val="11"/>
        </w:numPr>
        <w:spacing w:after="0" w:line="240" w:lineRule="auto"/>
        <w:ind w:left="1485" w:hanging="357"/>
        <w:contextualSpacing w:val="0"/>
        <w:jc w:val="both"/>
        <w:rPr>
          <w:rFonts w:ascii="Arial" w:hAnsi="Arial" w:cs="Arial"/>
          <w:sz w:val="24"/>
          <w:szCs w:val="24"/>
        </w:rPr>
      </w:pPr>
      <w:r w:rsidRPr="000D134C">
        <w:rPr>
          <w:rFonts w:ascii="Arial" w:hAnsi="Arial" w:cs="Arial"/>
          <w:sz w:val="24"/>
          <w:szCs w:val="24"/>
        </w:rPr>
        <w:t>Email address</w:t>
      </w:r>
    </w:p>
    <w:p w:rsidR="00B46CA1" w:rsidRPr="000D134C" w:rsidRDefault="00B46CA1" w:rsidP="000D134C">
      <w:pPr>
        <w:pStyle w:val="ListParagraph"/>
        <w:numPr>
          <w:ilvl w:val="1"/>
          <w:numId w:val="11"/>
        </w:numPr>
        <w:spacing w:after="0" w:line="240" w:lineRule="auto"/>
        <w:ind w:left="1485" w:hanging="357"/>
        <w:contextualSpacing w:val="0"/>
        <w:jc w:val="both"/>
        <w:rPr>
          <w:rFonts w:ascii="Arial" w:hAnsi="Arial" w:cs="Arial"/>
          <w:sz w:val="24"/>
          <w:szCs w:val="24"/>
        </w:rPr>
      </w:pPr>
      <w:r w:rsidRPr="000D134C">
        <w:rPr>
          <w:rFonts w:ascii="Arial" w:hAnsi="Arial" w:cs="Arial"/>
          <w:sz w:val="24"/>
          <w:szCs w:val="24"/>
        </w:rPr>
        <w:t>Telephone Numbers – Office and Mobile</w:t>
      </w:r>
    </w:p>
    <w:p w:rsidR="00B46CA1" w:rsidRPr="000D134C" w:rsidRDefault="00B46CA1" w:rsidP="000D134C">
      <w:pPr>
        <w:pStyle w:val="ListParagraph"/>
        <w:spacing w:after="0" w:line="240" w:lineRule="auto"/>
        <w:ind w:left="1485"/>
        <w:contextualSpacing w:val="0"/>
        <w:jc w:val="both"/>
        <w:rPr>
          <w:rFonts w:ascii="Arial" w:hAnsi="Arial" w:cs="Arial"/>
          <w:sz w:val="24"/>
          <w:szCs w:val="24"/>
        </w:rPr>
      </w:pPr>
    </w:p>
    <w:p w:rsidR="00B46CA1" w:rsidRPr="000D134C" w:rsidRDefault="00B46CA1" w:rsidP="000D134C">
      <w:pPr>
        <w:pStyle w:val="ListParagraph"/>
        <w:numPr>
          <w:ilvl w:val="0"/>
          <w:numId w:val="11"/>
        </w:numPr>
        <w:spacing w:after="0" w:line="240" w:lineRule="auto"/>
        <w:jc w:val="both"/>
        <w:rPr>
          <w:rFonts w:ascii="Arial" w:hAnsi="Arial" w:cs="Arial"/>
          <w:sz w:val="24"/>
          <w:szCs w:val="24"/>
        </w:rPr>
      </w:pPr>
      <w:r w:rsidRPr="000D134C">
        <w:rPr>
          <w:rFonts w:ascii="Arial" w:hAnsi="Arial" w:cs="Arial"/>
          <w:sz w:val="24"/>
          <w:szCs w:val="24"/>
        </w:rPr>
        <w:t>Last Modified – the date and time when the folder was last updated</w:t>
      </w:r>
    </w:p>
    <w:p w:rsidR="00B46CA1" w:rsidRPr="000D134C" w:rsidRDefault="00B46CA1" w:rsidP="000D134C">
      <w:pPr>
        <w:pStyle w:val="ListParagraph"/>
        <w:spacing w:after="0" w:line="240" w:lineRule="auto"/>
        <w:ind w:left="770"/>
        <w:jc w:val="both"/>
        <w:rPr>
          <w:rFonts w:ascii="Arial" w:hAnsi="Arial" w:cs="Arial"/>
          <w:sz w:val="24"/>
          <w:szCs w:val="24"/>
        </w:rPr>
      </w:pPr>
    </w:p>
    <w:p w:rsidR="00B46CA1" w:rsidRPr="000D134C" w:rsidRDefault="00B46CA1" w:rsidP="000D134C">
      <w:pPr>
        <w:spacing w:after="0" w:line="240" w:lineRule="auto"/>
        <w:jc w:val="both"/>
        <w:rPr>
          <w:rFonts w:ascii="Arial" w:hAnsi="Arial" w:cs="Arial"/>
          <w:sz w:val="24"/>
          <w:szCs w:val="24"/>
        </w:rPr>
      </w:pPr>
      <w:r w:rsidRPr="000D134C">
        <w:rPr>
          <w:rFonts w:ascii="Arial" w:hAnsi="Arial" w:cs="Arial"/>
          <w:sz w:val="24"/>
          <w:szCs w:val="24"/>
        </w:rPr>
        <w:t xml:space="preserve">Both screens also allow you to stop/start email notifications by clicking on the ‘Subscriptions’ button.  This displays a </w:t>
      </w:r>
      <w:r w:rsidR="00367D3D">
        <w:rPr>
          <w:rFonts w:ascii="Arial" w:hAnsi="Arial" w:cs="Arial"/>
          <w:sz w:val="24"/>
          <w:szCs w:val="24"/>
        </w:rPr>
        <w:t>pop up</w:t>
      </w:r>
      <w:r w:rsidRPr="000D134C">
        <w:rPr>
          <w:rFonts w:ascii="Arial" w:hAnsi="Arial" w:cs="Arial"/>
          <w:sz w:val="24"/>
          <w:szCs w:val="24"/>
        </w:rPr>
        <w:t xml:space="preserve"> menu that allows you to control what type </w:t>
      </w:r>
      <w:r w:rsidRPr="000D134C">
        <w:rPr>
          <w:rFonts w:ascii="Arial" w:hAnsi="Arial" w:cs="Arial"/>
          <w:sz w:val="24"/>
          <w:szCs w:val="24"/>
        </w:rPr>
        <w:lastRenderedPageBreak/>
        <w:t xml:space="preserve">of email notifications to receive.  By default, you receive an email notification whenever chronology is updated, a document is uploaded or when a Child/Young Person’s demographics have changed (Subject Update).  To stop or restart notifications being sent by email automatically from the system remove the tick or reapply the tick to the check box.  </w:t>
      </w:r>
    </w:p>
    <w:p w:rsidR="00B46CA1" w:rsidRPr="000D134C" w:rsidRDefault="00B46CA1" w:rsidP="000D134C">
      <w:pPr>
        <w:spacing w:after="0" w:line="240" w:lineRule="auto"/>
        <w:jc w:val="both"/>
        <w:rPr>
          <w:rFonts w:ascii="Arial" w:hAnsi="Arial" w:cs="Arial"/>
          <w:sz w:val="24"/>
          <w:szCs w:val="24"/>
        </w:rPr>
      </w:pPr>
    </w:p>
    <w:p w:rsidR="00B46CA1" w:rsidRPr="000D134C" w:rsidRDefault="00367D3D" w:rsidP="000D134C">
      <w:pPr>
        <w:keepNext/>
        <w:spacing w:after="0" w:line="240" w:lineRule="auto"/>
        <w:jc w:val="both"/>
        <w:rPr>
          <w:rFonts w:ascii="Arial" w:hAnsi="Arial" w:cs="Arial"/>
          <w:sz w:val="24"/>
          <w:szCs w:val="24"/>
        </w:rPr>
      </w:pPr>
      <w:r>
        <w:rPr>
          <w:noProof/>
          <w:lang w:eastAsia="en-GB"/>
        </w:rPr>
        <w:lastRenderedPageBreak/>
        <w:drawing>
          <wp:inline distT="0" distB="0" distL="0" distR="0" wp14:anchorId="45F974EE" wp14:editId="44EA8488">
            <wp:extent cx="2924175" cy="2476500"/>
            <wp:effectExtent l="152400" t="152400" r="371475" b="36195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24175" cy="2476500"/>
                    </a:xfrm>
                    <a:prstGeom prst="rect">
                      <a:avLst/>
                    </a:prstGeom>
                    <a:ln>
                      <a:noFill/>
                    </a:ln>
                    <a:effectLst>
                      <a:outerShdw blurRad="292100" dist="139700" dir="2700000" algn="tl" rotWithShape="0">
                        <a:srgbClr val="333333">
                          <a:alpha val="65000"/>
                        </a:srgbClr>
                      </a:outerShdw>
                    </a:effectLst>
                  </pic:spPr>
                </pic:pic>
              </a:graphicData>
            </a:graphic>
          </wp:inline>
        </w:drawing>
      </w:r>
    </w:p>
    <w:p w:rsidR="00B46CA1" w:rsidRPr="000D134C" w:rsidRDefault="00B46CA1" w:rsidP="000D134C">
      <w:pPr>
        <w:spacing w:after="0" w:line="240" w:lineRule="auto"/>
        <w:jc w:val="both"/>
        <w:rPr>
          <w:rFonts w:ascii="Arial" w:hAnsi="Arial" w:cs="Arial"/>
          <w:sz w:val="24"/>
          <w:szCs w:val="24"/>
        </w:rPr>
      </w:pPr>
      <w:r w:rsidRPr="000D134C">
        <w:rPr>
          <w:rFonts w:ascii="Arial" w:hAnsi="Arial" w:cs="Arial"/>
          <w:sz w:val="24"/>
          <w:szCs w:val="24"/>
        </w:rPr>
        <w:t>As a NP/LP, you have the additional ability to:</w:t>
      </w:r>
    </w:p>
    <w:p w:rsidR="00B46CA1" w:rsidRPr="000D134C" w:rsidRDefault="00B46CA1" w:rsidP="000D134C">
      <w:pPr>
        <w:spacing w:after="0" w:line="240" w:lineRule="auto"/>
        <w:jc w:val="both"/>
        <w:rPr>
          <w:rFonts w:ascii="Arial" w:hAnsi="Arial" w:cs="Arial"/>
          <w:sz w:val="24"/>
          <w:szCs w:val="24"/>
        </w:rPr>
      </w:pPr>
    </w:p>
    <w:p w:rsidR="00B46CA1" w:rsidRPr="000D134C" w:rsidRDefault="00B46CA1" w:rsidP="000D134C">
      <w:pPr>
        <w:pStyle w:val="ListParagraph"/>
        <w:numPr>
          <w:ilvl w:val="0"/>
          <w:numId w:val="17"/>
        </w:numPr>
        <w:spacing w:after="0" w:line="240" w:lineRule="auto"/>
        <w:ind w:left="714" w:hanging="357"/>
        <w:jc w:val="both"/>
        <w:rPr>
          <w:rFonts w:ascii="Arial" w:hAnsi="Arial" w:cs="Arial"/>
          <w:sz w:val="24"/>
          <w:szCs w:val="24"/>
        </w:rPr>
      </w:pPr>
      <w:r w:rsidRPr="000D134C">
        <w:rPr>
          <w:rFonts w:ascii="Arial" w:hAnsi="Arial" w:cs="Arial"/>
          <w:sz w:val="24"/>
          <w:szCs w:val="24"/>
        </w:rPr>
        <w:t xml:space="preserve">Enable or disable the sharing of a Folder </w:t>
      </w:r>
    </w:p>
    <w:p w:rsidR="00B46CA1" w:rsidRPr="000D134C" w:rsidRDefault="00B46CA1" w:rsidP="000D134C">
      <w:pPr>
        <w:pStyle w:val="ListParagraph"/>
        <w:numPr>
          <w:ilvl w:val="0"/>
          <w:numId w:val="17"/>
        </w:numPr>
        <w:spacing w:after="0" w:line="240" w:lineRule="auto"/>
        <w:ind w:left="714" w:hanging="357"/>
        <w:jc w:val="both"/>
        <w:rPr>
          <w:rFonts w:ascii="Arial" w:hAnsi="Arial" w:cs="Arial"/>
          <w:sz w:val="24"/>
          <w:szCs w:val="24"/>
        </w:rPr>
      </w:pPr>
      <w:r w:rsidRPr="000D134C">
        <w:rPr>
          <w:rFonts w:ascii="Arial" w:hAnsi="Arial" w:cs="Arial"/>
          <w:sz w:val="24"/>
          <w:szCs w:val="24"/>
        </w:rPr>
        <w:t>Set or extend an expiry date for the sharing of a folder</w:t>
      </w:r>
    </w:p>
    <w:p w:rsidR="006A277D" w:rsidRPr="000D134C" w:rsidRDefault="006A277D" w:rsidP="000D134C">
      <w:pPr>
        <w:pStyle w:val="Heading1"/>
        <w:spacing w:before="0" w:line="240" w:lineRule="auto"/>
        <w:jc w:val="both"/>
        <w:rPr>
          <w:rFonts w:ascii="Arial" w:hAnsi="Arial" w:cs="Arial"/>
          <w:b w:val="0"/>
          <w:color w:val="auto"/>
          <w:sz w:val="24"/>
          <w:szCs w:val="24"/>
        </w:rPr>
      </w:pPr>
      <w:bookmarkStart w:id="9" w:name="_Toc433185494"/>
    </w:p>
    <w:p w:rsidR="006A277D" w:rsidRPr="000D134C" w:rsidRDefault="006A277D" w:rsidP="000D134C">
      <w:pPr>
        <w:pStyle w:val="Heading1"/>
        <w:spacing w:before="0" w:line="240" w:lineRule="auto"/>
        <w:jc w:val="both"/>
        <w:rPr>
          <w:rFonts w:ascii="Arial" w:hAnsi="Arial" w:cs="Arial"/>
          <w:color w:val="auto"/>
          <w:sz w:val="24"/>
          <w:szCs w:val="24"/>
        </w:rPr>
      </w:pPr>
      <w:bookmarkStart w:id="10" w:name="_Toc42180140"/>
      <w:r w:rsidRPr="000D134C">
        <w:rPr>
          <w:rFonts w:ascii="Arial" w:hAnsi="Arial" w:cs="Arial"/>
          <w:color w:val="auto"/>
          <w:sz w:val="24"/>
          <w:szCs w:val="24"/>
        </w:rPr>
        <w:t>ENABLING OR DISABLING SHARING (NP/LP)</w:t>
      </w:r>
      <w:bookmarkEnd w:id="9"/>
      <w:bookmarkEnd w:id="10"/>
    </w:p>
    <w:p w:rsidR="006A277D" w:rsidRPr="000D134C" w:rsidRDefault="006A277D" w:rsidP="000D134C">
      <w:pPr>
        <w:pStyle w:val="ListParagraph"/>
        <w:spacing w:after="0" w:line="240" w:lineRule="auto"/>
        <w:ind w:left="1440"/>
        <w:contextualSpacing w:val="0"/>
        <w:jc w:val="both"/>
        <w:rPr>
          <w:rFonts w:ascii="Arial" w:hAnsi="Arial" w:cs="Arial"/>
          <w:sz w:val="24"/>
          <w:szCs w:val="24"/>
        </w:rPr>
      </w:pPr>
    </w:p>
    <w:p w:rsidR="006A277D" w:rsidRPr="000D134C" w:rsidRDefault="006A277D" w:rsidP="000D134C">
      <w:pPr>
        <w:spacing w:after="0" w:line="240" w:lineRule="auto"/>
        <w:jc w:val="both"/>
        <w:rPr>
          <w:rFonts w:ascii="Arial" w:hAnsi="Arial" w:cs="Arial"/>
          <w:sz w:val="24"/>
          <w:szCs w:val="24"/>
        </w:rPr>
      </w:pPr>
      <w:r w:rsidRPr="000D134C">
        <w:rPr>
          <w:rFonts w:ascii="Arial" w:hAnsi="Arial" w:cs="Arial"/>
          <w:sz w:val="24"/>
          <w:szCs w:val="24"/>
        </w:rPr>
        <w:t xml:space="preserve">The process of enabling or disabling the sharing of a folder is as follows:  </w:t>
      </w:r>
    </w:p>
    <w:p w:rsidR="006A277D" w:rsidRPr="000D134C" w:rsidRDefault="006A277D" w:rsidP="000D134C">
      <w:pPr>
        <w:spacing w:after="0" w:line="240" w:lineRule="auto"/>
        <w:jc w:val="both"/>
        <w:rPr>
          <w:rFonts w:ascii="Arial" w:hAnsi="Arial" w:cs="Arial"/>
          <w:sz w:val="24"/>
          <w:szCs w:val="24"/>
        </w:rPr>
      </w:pPr>
    </w:p>
    <w:p w:rsidR="006A277D" w:rsidRPr="000D134C" w:rsidRDefault="006A277D" w:rsidP="000D134C">
      <w:pPr>
        <w:pStyle w:val="ListParagraph"/>
        <w:numPr>
          <w:ilvl w:val="0"/>
          <w:numId w:val="9"/>
        </w:numPr>
        <w:spacing w:after="0" w:line="240" w:lineRule="auto"/>
        <w:contextualSpacing w:val="0"/>
        <w:jc w:val="both"/>
        <w:rPr>
          <w:rFonts w:ascii="Arial" w:hAnsi="Arial" w:cs="Arial"/>
          <w:sz w:val="24"/>
          <w:szCs w:val="24"/>
        </w:rPr>
      </w:pPr>
      <w:r w:rsidRPr="000D134C">
        <w:rPr>
          <w:rFonts w:ascii="Arial" w:hAnsi="Arial" w:cs="Arial"/>
          <w:sz w:val="24"/>
          <w:szCs w:val="24"/>
        </w:rPr>
        <w:t>Click on the Contacts tab and remove Contacts that no longer require access to folder as sharing is no longer required.</w:t>
      </w:r>
    </w:p>
    <w:p w:rsidR="006A277D" w:rsidRPr="000D134C" w:rsidRDefault="006A277D" w:rsidP="000D134C">
      <w:pPr>
        <w:pStyle w:val="ListParagraph"/>
        <w:numPr>
          <w:ilvl w:val="0"/>
          <w:numId w:val="9"/>
        </w:numPr>
        <w:spacing w:after="0" w:line="240" w:lineRule="auto"/>
        <w:jc w:val="both"/>
        <w:rPr>
          <w:rFonts w:ascii="Arial" w:hAnsi="Arial" w:cs="Arial"/>
          <w:sz w:val="24"/>
          <w:szCs w:val="24"/>
        </w:rPr>
      </w:pPr>
      <w:r w:rsidRPr="000D134C">
        <w:rPr>
          <w:rFonts w:ascii="Arial" w:hAnsi="Arial" w:cs="Arial"/>
          <w:sz w:val="24"/>
          <w:szCs w:val="24"/>
        </w:rPr>
        <w:t xml:space="preserve">Click on the </w:t>
      </w:r>
      <w:r w:rsidR="006B003D">
        <w:rPr>
          <w:noProof/>
          <w:lang w:eastAsia="en-GB"/>
        </w:rPr>
        <w:drawing>
          <wp:inline distT="0" distB="0" distL="0" distR="0" wp14:anchorId="615D3D20" wp14:editId="735FBD69">
            <wp:extent cx="2352675" cy="400050"/>
            <wp:effectExtent l="0" t="0" r="952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352675" cy="400050"/>
                    </a:xfrm>
                    <a:prstGeom prst="rect">
                      <a:avLst/>
                    </a:prstGeom>
                  </pic:spPr>
                </pic:pic>
              </a:graphicData>
            </a:graphic>
          </wp:inline>
        </w:drawing>
      </w:r>
      <w:r w:rsidRPr="000D134C">
        <w:rPr>
          <w:rFonts w:ascii="Arial" w:hAnsi="Arial" w:cs="Arial"/>
          <w:sz w:val="24"/>
          <w:szCs w:val="24"/>
        </w:rPr>
        <w:t xml:space="preserve">button </w:t>
      </w:r>
      <w:r w:rsidR="006B003D">
        <w:rPr>
          <w:rFonts w:ascii="Arial" w:hAnsi="Arial" w:cs="Arial"/>
          <w:sz w:val="24"/>
          <w:szCs w:val="24"/>
        </w:rPr>
        <w:t>(this will be red if expired)</w:t>
      </w:r>
    </w:p>
    <w:p w:rsidR="006A277D" w:rsidRPr="000D134C" w:rsidRDefault="006A277D" w:rsidP="000D134C">
      <w:pPr>
        <w:pStyle w:val="ListParagraph"/>
        <w:numPr>
          <w:ilvl w:val="0"/>
          <w:numId w:val="9"/>
        </w:numPr>
        <w:spacing w:after="0" w:line="240" w:lineRule="auto"/>
        <w:contextualSpacing w:val="0"/>
        <w:jc w:val="both"/>
        <w:rPr>
          <w:rFonts w:ascii="Arial" w:hAnsi="Arial" w:cs="Arial"/>
          <w:sz w:val="24"/>
          <w:szCs w:val="24"/>
        </w:rPr>
      </w:pPr>
      <w:r w:rsidRPr="000D134C">
        <w:rPr>
          <w:rFonts w:ascii="Arial" w:hAnsi="Arial" w:cs="Arial"/>
          <w:sz w:val="24"/>
          <w:szCs w:val="24"/>
        </w:rPr>
        <w:t xml:space="preserve">This will bring up a dialogue box </w:t>
      </w:r>
      <w:r w:rsidR="006B003D">
        <w:rPr>
          <w:rFonts w:ascii="Arial" w:hAnsi="Arial" w:cs="Arial"/>
          <w:sz w:val="24"/>
          <w:szCs w:val="24"/>
        </w:rPr>
        <w:t>to allow you to turn sharing off by using the dropdown menu and clicking Save.</w:t>
      </w:r>
    </w:p>
    <w:p w:rsidR="006A277D" w:rsidRPr="000D134C" w:rsidRDefault="006A277D" w:rsidP="000D134C">
      <w:pPr>
        <w:pStyle w:val="ListParagraph"/>
        <w:numPr>
          <w:ilvl w:val="0"/>
          <w:numId w:val="9"/>
        </w:numPr>
        <w:spacing w:after="0" w:line="240" w:lineRule="auto"/>
        <w:contextualSpacing w:val="0"/>
        <w:jc w:val="both"/>
        <w:rPr>
          <w:rFonts w:ascii="Arial" w:hAnsi="Arial" w:cs="Arial"/>
          <w:sz w:val="24"/>
          <w:szCs w:val="24"/>
        </w:rPr>
      </w:pPr>
      <w:r w:rsidRPr="000D134C">
        <w:rPr>
          <w:rFonts w:ascii="Arial" w:hAnsi="Arial" w:cs="Arial"/>
          <w:sz w:val="24"/>
          <w:szCs w:val="24"/>
        </w:rPr>
        <w:t>Enabling sharing is done using the same process.</w:t>
      </w:r>
    </w:p>
    <w:p w:rsidR="006A277D" w:rsidRPr="000D134C" w:rsidRDefault="006A277D" w:rsidP="000D134C">
      <w:pPr>
        <w:pStyle w:val="ListParagraph"/>
        <w:spacing w:after="0" w:line="240" w:lineRule="auto"/>
        <w:contextualSpacing w:val="0"/>
        <w:jc w:val="both"/>
        <w:rPr>
          <w:rFonts w:ascii="Arial" w:hAnsi="Arial" w:cs="Arial"/>
          <w:sz w:val="24"/>
          <w:szCs w:val="24"/>
        </w:rPr>
      </w:pPr>
    </w:p>
    <w:p w:rsidR="006A277D" w:rsidRPr="000D134C" w:rsidRDefault="006A277D" w:rsidP="000D134C">
      <w:pPr>
        <w:spacing w:after="0" w:line="240" w:lineRule="auto"/>
        <w:jc w:val="both"/>
        <w:rPr>
          <w:rFonts w:ascii="Arial" w:hAnsi="Arial" w:cs="Arial"/>
          <w:sz w:val="24"/>
          <w:szCs w:val="24"/>
        </w:rPr>
      </w:pPr>
      <w:r w:rsidRPr="000D134C">
        <w:rPr>
          <w:rFonts w:ascii="Arial" w:hAnsi="Arial" w:cs="Arial"/>
          <w:sz w:val="24"/>
          <w:szCs w:val="24"/>
        </w:rPr>
        <w:t xml:space="preserve">When sharing of the folder is turned off or has expired only the NP/LP </w:t>
      </w:r>
      <w:r w:rsidR="006B003D">
        <w:rPr>
          <w:rFonts w:ascii="Arial" w:hAnsi="Arial" w:cs="Arial"/>
          <w:sz w:val="24"/>
          <w:szCs w:val="24"/>
        </w:rPr>
        <w:t xml:space="preserve">or Local Admin </w:t>
      </w:r>
      <w:r w:rsidRPr="000D134C">
        <w:rPr>
          <w:rFonts w:ascii="Arial" w:hAnsi="Arial" w:cs="Arial"/>
          <w:sz w:val="24"/>
          <w:szCs w:val="24"/>
        </w:rPr>
        <w:t>will have access.</w:t>
      </w:r>
    </w:p>
    <w:p w:rsidR="006A277D" w:rsidRPr="000D134C" w:rsidRDefault="006A277D" w:rsidP="000D134C">
      <w:pPr>
        <w:spacing w:after="0" w:line="240" w:lineRule="auto"/>
        <w:jc w:val="both"/>
        <w:rPr>
          <w:rFonts w:ascii="Arial" w:hAnsi="Arial" w:cs="Arial"/>
          <w:sz w:val="24"/>
          <w:szCs w:val="24"/>
        </w:rPr>
      </w:pPr>
    </w:p>
    <w:p w:rsidR="006A277D" w:rsidRPr="000D134C" w:rsidRDefault="006A277D" w:rsidP="000D134C">
      <w:pPr>
        <w:spacing w:after="0" w:line="240" w:lineRule="auto"/>
        <w:jc w:val="both"/>
        <w:rPr>
          <w:rFonts w:ascii="Arial" w:hAnsi="Arial" w:cs="Arial"/>
          <w:b/>
          <w:sz w:val="24"/>
          <w:szCs w:val="24"/>
        </w:rPr>
      </w:pPr>
      <w:r w:rsidRPr="000D134C">
        <w:rPr>
          <w:rFonts w:ascii="Arial" w:hAnsi="Arial" w:cs="Arial"/>
          <w:b/>
          <w:sz w:val="24"/>
          <w:szCs w:val="24"/>
        </w:rPr>
        <w:lastRenderedPageBreak/>
        <w:t>SETTING AN EXPIRY DATE (NP/LP)</w:t>
      </w:r>
    </w:p>
    <w:p w:rsidR="006A277D" w:rsidRPr="000D134C" w:rsidRDefault="006A277D" w:rsidP="000D134C">
      <w:pPr>
        <w:pStyle w:val="ListParagraph"/>
        <w:spacing w:after="0" w:line="240" w:lineRule="auto"/>
        <w:ind w:left="1440"/>
        <w:contextualSpacing w:val="0"/>
        <w:jc w:val="both"/>
        <w:rPr>
          <w:rFonts w:ascii="Arial" w:hAnsi="Arial" w:cs="Arial"/>
          <w:sz w:val="24"/>
          <w:szCs w:val="24"/>
        </w:rPr>
      </w:pPr>
    </w:p>
    <w:p w:rsidR="00287A30" w:rsidRPr="000D134C" w:rsidRDefault="006B003D" w:rsidP="000D134C">
      <w:pPr>
        <w:spacing w:after="0" w:line="240" w:lineRule="auto"/>
        <w:jc w:val="both"/>
        <w:rPr>
          <w:rFonts w:ascii="Arial" w:hAnsi="Arial" w:cs="Arial"/>
          <w:sz w:val="24"/>
          <w:szCs w:val="24"/>
        </w:rPr>
      </w:pPr>
      <w:r>
        <w:rPr>
          <w:rFonts w:ascii="Arial" w:hAnsi="Arial" w:cs="Arial"/>
          <w:sz w:val="24"/>
          <w:szCs w:val="24"/>
        </w:rPr>
        <w:t xml:space="preserve">Click on the </w:t>
      </w:r>
      <w:r>
        <w:rPr>
          <w:noProof/>
          <w:lang w:eastAsia="en-GB"/>
        </w:rPr>
        <w:drawing>
          <wp:inline distT="0" distB="0" distL="0" distR="0" wp14:anchorId="1BF665AF" wp14:editId="400B8E61">
            <wp:extent cx="2352675" cy="400050"/>
            <wp:effectExtent l="0" t="0" r="952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352675" cy="400050"/>
                    </a:xfrm>
                    <a:prstGeom prst="rect">
                      <a:avLst/>
                    </a:prstGeom>
                  </pic:spPr>
                </pic:pic>
              </a:graphicData>
            </a:graphic>
          </wp:inline>
        </w:drawing>
      </w:r>
      <w:r>
        <w:rPr>
          <w:rFonts w:ascii="Arial" w:hAnsi="Arial" w:cs="Arial"/>
          <w:sz w:val="24"/>
          <w:szCs w:val="24"/>
        </w:rPr>
        <w:t>button and fill in the expiry date then click Save.</w:t>
      </w:r>
    </w:p>
    <w:p w:rsidR="00717419" w:rsidRPr="000D134C" w:rsidRDefault="00717419" w:rsidP="000D134C">
      <w:pPr>
        <w:spacing w:after="0" w:line="240" w:lineRule="auto"/>
        <w:jc w:val="both"/>
        <w:rPr>
          <w:rFonts w:ascii="Arial" w:hAnsi="Arial" w:cs="Arial"/>
          <w:sz w:val="24"/>
          <w:szCs w:val="24"/>
        </w:rPr>
      </w:pPr>
    </w:p>
    <w:p w:rsidR="00953F39" w:rsidRPr="000D134C" w:rsidRDefault="00953F39" w:rsidP="000D134C">
      <w:pPr>
        <w:pStyle w:val="Heading1"/>
        <w:spacing w:before="0" w:line="240" w:lineRule="auto"/>
        <w:jc w:val="both"/>
        <w:rPr>
          <w:rFonts w:ascii="Arial" w:hAnsi="Arial" w:cs="Arial"/>
          <w:color w:val="auto"/>
          <w:sz w:val="24"/>
          <w:szCs w:val="24"/>
        </w:rPr>
      </w:pPr>
      <w:bookmarkStart w:id="11" w:name="_Toc536522955"/>
      <w:bookmarkStart w:id="12" w:name="_Toc42180141"/>
      <w:r w:rsidRPr="000D134C">
        <w:rPr>
          <w:rFonts w:ascii="Arial" w:hAnsi="Arial" w:cs="Arial"/>
          <w:color w:val="auto"/>
          <w:sz w:val="24"/>
          <w:szCs w:val="24"/>
        </w:rPr>
        <w:t>KEY INFO</w:t>
      </w:r>
      <w:bookmarkEnd w:id="11"/>
      <w:bookmarkEnd w:id="12"/>
    </w:p>
    <w:p w:rsidR="00953F39" w:rsidRPr="000D134C" w:rsidRDefault="00953F39" w:rsidP="000D134C">
      <w:pPr>
        <w:spacing w:after="0" w:line="240" w:lineRule="auto"/>
        <w:jc w:val="both"/>
        <w:rPr>
          <w:rFonts w:ascii="Arial" w:hAnsi="Arial" w:cs="Arial"/>
          <w:sz w:val="24"/>
          <w:szCs w:val="24"/>
        </w:rPr>
      </w:pPr>
    </w:p>
    <w:p w:rsidR="00953F39" w:rsidRDefault="00953F39" w:rsidP="000D134C">
      <w:pPr>
        <w:spacing w:after="0" w:line="240" w:lineRule="auto"/>
        <w:jc w:val="both"/>
        <w:rPr>
          <w:rFonts w:ascii="Arial" w:hAnsi="Arial" w:cs="Arial"/>
          <w:sz w:val="24"/>
          <w:szCs w:val="24"/>
        </w:rPr>
      </w:pPr>
      <w:r w:rsidRPr="000D134C">
        <w:rPr>
          <w:rFonts w:ascii="Arial" w:hAnsi="Arial" w:cs="Arial"/>
          <w:sz w:val="24"/>
          <w:szCs w:val="24"/>
        </w:rPr>
        <w:t>The Key Info tab is the first tab in the record and allows all users to record relevant important information within a child’s folder that would not be recorded in a chronology event.  E.g. ‘do not visit family alone, visit in pairs’.  This tab should not be used for telephone messages.  The information added can only be removed by the person who added it and has a character limit of 150.</w:t>
      </w:r>
    </w:p>
    <w:p w:rsidR="006B003D" w:rsidRDefault="006B003D" w:rsidP="000D134C">
      <w:pPr>
        <w:spacing w:after="0" w:line="240" w:lineRule="auto"/>
        <w:jc w:val="both"/>
        <w:rPr>
          <w:rFonts w:ascii="Arial" w:hAnsi="Arial" w:cs="Arial"/>
          <w:sz w:val="24"/>
          <w:szCs w:val="24"/>
        </w:rPr>
      </w:pPr>
    </w:p>
    <w:p w:rsidR="006B003D" w:rsidRPr="000D134C" w:rsidRDefault="006B003D" w:rsidP="000D134C">
      <w:pPr>
        <w:spacing w:after="0" w:line="240" w:lineRule="auto"/>
        <w:jc w:val="both"/>
        <w:rPr>
          <w:rFonts w:ascii="Arial" w:hAnsi="Arial" w:cs="Arial"/>
          <w:sz w:val="24"/>
          <w:szCs w:val="24"/>
        </w:rPr>
      </w:pPr>
      <w:r>
        <w:rPr>
          <w:rFonts w:ascii="Arial" w:hAnsi="Arial" w:cs="Arial"/>
          <w:sz w:val="24"/>
          <w:szCs w:val="24"/>
        </w:rPr>
        <w:t>Click on Key Info Tab then click on Add Key Info, fill in the information and click Save.</w:t>
      </w:r>
    </w:p>
    <w:p w:rsidR="00953F39" w:rsidRPr="000D134C" w:rsidRDefault="00953F39" w:rsidP="000D134C">
      <w:pPr>
        <w:spacing w:after="0" w:line="240" w:lineRule="auto"/>
        <w:jc w:val="both"/>
        <w:rPr>
          <w:rFonts w:ascii="Arial" w:hAnsi="Arial" w:cs="Arial"/>
          <w:sz w:val="24"/>
          <w:szCs w:val="24"/>
        </w:rPr>
      </w:pPr>
    </w:p>
    <w:p w:rsidR="000D134C" w:rsidRPr="000D134C" w:rsidRDefault="006B003D" w:rsidP="003E1BE2">
      <w:pPr>
        <w:rPr>
          <w:rFonts w:ascii="Arial" w:hAnsi="Arial" w:cs="Arial"/>
          <w:sz w:val="24"/>
          <w:szCs w:val="24"/>
        </w:rPr>
      </w:pPr>
      <w:r>
        <w:rPr>
          <w:noProof/>
          <w:lang w:eastAsia="en-GB"/>
        </w:rPr>
        <w:lastRenderedPageBreak/>
        <w:drawing>
          <wp:inline distT="0" distB="0" distL="0" distR="0" wp14:anchorId="32A94446" wp14:editId="4C15730A">
            <wp:extent cx="5762625" cy="3486150"/>
            <wp:effectExtent l="152400" t="152400" r="371475" b="36195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2625" cy="3486150"/>
                    </a:xfrm>
                    <a:prstGeom prst="rect">
                      <a:avLst/>
                    </a:prstGeom>
                    <a:ln>
                      <a:noFill/>
                    </a:ln>
                    <a:effectLst>
                      <a:outerShdw blurRad="292100" dist="139700" dir="2700000" algn="tl" rotWithShape="0">
                        <a:srgbClr val="333333">
                          <a:alpha val="65000"/>
                        </a:srgbClr>
                      </a:outerShdw>
                    </a:effectLst>
                  </pic:spPr>
                </pic:pic>
              </a:graphicData>
            </a:graphic>
          </wp:inline>
        </w:drawing>
      </w:r>
    </w:p>
    <w:p w:rsidR="00287A30" w:rsidRPr="000D134C" w:rsidRDefault="00287A30" w:rsidP="000D134C">
      <w:pPr>
        <w:pStyle w:val="Heading1"/>
        <w:spacing w:before="0" w:line="240" w:lineRule="auto"/>
        <w:jc w:val="both"/>
        <w:rPr>
          <w:rFonts w:ascii="Arial" w:hAnsi="Arial" w:cs="Arial"/>
          <w:color w:val="auto"/>
          <w:sz w:val="24"/>
          <w:szCs w:val="24"/>
        </w:rPr>
      </w:pPr>
      <w:bookmarkStart w:id="13" w:name="_Toc42180142"/>
      <w:r w:rsidRPr="000D134C">
        <w:rPr>
          <w:rFonts w:ascii="Arial" w:hAnsi="Arial" w:cs="Arial"/>
          <w:color w:val="auto"/>
          <w:sz w:val="24"/>
          <w:szCs w:val="24"/>
        </w:rPr>
        <w:lastRenderedPageBreak/>
        <w:t>DOCUMENTS</w:t>
      </w:r>
      <w:bookmarkEnd w:id="13"/>
    </w:p>
    <w:p w:rsidR="00287A30" w:rsidRPr="000D134C" w:rsidRDefault="00287A30" w:rsidP="000D134C">
      <w:pPr>
        <w:pStyle w:val="Heading1"/>
        <w:spacing w:before="0" w:line="240" w:lineRule="auto"/>
        <w:jc w:val="both"/>
        <w:rPr>
          <w:rFonts w:ascii="Arial" w:hAnsi="Arial" w:cs="Arial"/>
          <w:b w:val="0"/>
          <w:color w:val="auto"/>
          <w:sz w:val="24"/>
          <w:szCs w:val="24"/>
        </w:rPr>
      </w:pPr>
    </w:p>
    <w:p w:rsidR="006A277D" w:rsidRPr="000D134C" w:rsidRDefault="006A277D" w:rsidP="000D134C">
      <w:pPr>
        <w:spacing w:after="0" w:line="240" w:lineRule="auto"/>
        <w:jc w:val="both"/>
        <w:rPr>
          <w:rFonts w:ascii="Arial" w:hAnsi="Arial" w:cs="Arial"/>
          <w:sz w:val="24"/>
          <w:szCs w:val="24"/>
        </w:rPr>
      </w:pPr>
      <w:r w:rsidRPr="000D134C">
        <w:rPr>
          <w:rFonts w:ascii="Arial" w:hAnsi="Arial" w:cs="Arial"/>
          <w:sz w:val="24"/>
          <w:szCs w:val="24"/>
        </w:rPr>
        <w:t xml:space="preserve">The Documents screen allows you to manually upload documents or view documents that are stored in the Child/Young Person’s folder.  </w:t>
      </w:r>
    </w:p>
    <w:p w:rsidR="006A277D" w:rsidRPr="000D134C" w:rsidRDefault="006A277D" w:rsidP="000D134C">
      <w:pPr>
        <w:spacing w:after="0" w:line="240" w:lineRule="auto"/>
        <w:jc w:val="both"/>
        <w:rPr>
          <w:rFonts w:ascii="Arial" w:hAnsi="Arial" w:cs="Arial"/>
          <w:sz w:val="24"/>
          <w:szCs w:val="24"/>
        </w:rPr>
      </w:pPr>
    </w:p>
    <w:p w:rsidR="006A277D" w:rsidRPr="000D134C" w:rsidRDefault="006A277D" w:rsidP="000D134C">
      <w:pPr>
        <w:spacing w:after="0" w:line="240" w:lineRule="auto"/>
        <w:jc w:val="both"/>
        <w:rPr>
          <w:rFonts w:ascii="Arial" w:hAnsi="Arial" w:cs="Arial"/>
          <w:sz w:val="24"/>
          <w:szCs w:val="24"/>
        </w:rPr>
      </w:pPr>
      <w:r w:rsidRPr="000D134C">
        <w:rPr>
          <w:rFonts w:ascii="Arial" w:hAnsi="Arial" w:cs="Arial"/>
          <w:sz w:val="24"/>
          <w:szCs w:val="24"/>
        </w:rPr>
        <w:t xml:space="preserve">When you open a Child/Young Person’s folder, the Document screen is already visible.  You can open a document by clicking on the </w:t>
      </w:r>
      <w:r w:rsidR="005A65F1">
        <w:rPr>
          <w:rFonts w:ascii="Arial" w:hAnsi="Arial" w:cs="Arial"/>
          <w:noProof/>
          <w:sz w:val="24"/>
          <w:szCs w:val="24"/>
          <w:lang w:eastAsia="en-GB"/>
        </w:rPr>
        <w:t>blue page</w:t>
      </w:r>
      <w:r w:rsidRPr="000D134C">
        <w:rPr>
          <w:rFonts w:ascii="Arial" w:hAnsi="Arial" w:cs="Arial"/>
          <w:sz w:val="24"/>
          <w:szCs w:val="24"/>
        </w:rPr>
        <w:t xml:space="preserve"> icon.  Uploaded documents are view only and cannot be changed on AYRshare unless you save the document to your hard drive and reupload it as a new document to AYRshare. </w:t>
      </w:r>
    </w:p>
    <w:p w:rsidR="006A277D" w:rsidRPr="000D134C" w:rsidRDefault="006A277D" w:rsidP="000D134C">
      <w:pPr>
        <w:spacing w:after="0" w:line="240" w:lineRule="auto"/>
        <w:jc w:val="both"/>
        <w:rPr>
          <w:rFonts w:ascii="Arial" w:hAnsi="Arial" w:cs="Arial"/>
          <w:sz w:val="24"/>
          <w:szCs w:val="24"/>
        </w:rPr>
      </w:pPr>
    </w:p>
    <w:p w:rsidR="006A277D" w:rsidRPr="000D134C" w:rsidRDefault="006A277D" w:rsidP="000D134C">
      <w:pPr>
        <w:spacing w:after="0" w:line="240" w:lineRule="auto"/>
        <w:jc w:val="both"/>
        <w:rPr>
          <w:rFonts w:ascii="Arial" w:hAnsi="Arial" w:cs="Arial"/>
          <w:sz w:val="24"/>
          <w:szCs w:val="24"/>
        </w:rPr>
      </w:pPr>
      <w:r w:rsidRPr="000D134C">
        <w:rPr>
          <w:rFonts w:ascii="Arial" w:hAnsi="Arial" w:cs="Arial"/>
          <w:sz w:val="24"/>
          <w:szCs w:val="24"/>
        </w:rPr>
        <w:t xml:space="preserve">All Contacts have the ability to upload new documents to a Child/Young Person’s folder.  Only the Child/Young Person’s NP/LP can delete a document from the folder.  If the document has already been uploaded to a system linked to AYRshare (i.e. CareFirst and </w:t>
      </w:r>
      <w:r w:rsidR="00B63779" w:rsidRPr="000D134C">
        <w:rPr>
          <w:rFonts w:ascii="Arial" w:hAnsi="Arial" w:cs="Arial"/>
          <w:sz w:val="24"/>
          <w:szCs w:val="24"/>
        </w:rPr>
        <w:t>Care Partner</w:t>
      </w:r>
      <w:r w:rsidRPr="000D134C">
        <w:rPr>
          <w:rFonts w:ascii="Arial" w:hAnsi="Arial" w:cs="Arial"/>
          <w:sz w:val="24"/>
          <w:szCs w:val="24"/>
        </w:rPr>
        <w:t xml:space="preserve">) then this should be shared from that system to AYRshare instead of manually uploaded.  A NP/LP can also withdraw a document.  </w:t>
      </w:r>
    </w:p>
    <w:p w:rsidR="00B63779" w:rsidRDefault="00B63779" w:rsidP="000D134C">
      <w:pPr>
        <w:spacing w:after="0" w:line="240" w:lineRule="auto"/>
        <w:jc w:val="both"/>
        <w:rPr>
          <w:rFonts w:ascii="Arial" w:hAnsi="Arial" w:cs="Arial"/>
          <w:b/>
          <w:sz w:val="24"/>
          <w:szCs w:val="24"/>
        </w:rPr>
      </w:pPr>
    </w:p>
    <w:p w:rsidR="006B003D" w:rsidRPr="000D134C" w:rsidRDefault="001A0C8F" w:rsidP="000D134C">
      <w:pPr>
        <w:spacing w:after="0" w:line="240" w:lineRule="auto"/>
        <w:jc w:val="both"/>
        <w:rPr>
          <w:rFonts w:ascii="Arial" w:hAnsi="Arial" w:cs="Arial"/>
          <w:b/>
          <w:sz w:val="24"/>
          <w:szCs w:val="24"/>
        </w:rPr>
      </w:pPr>
      <w:r>
        <w:rPr>
          <w:noProof/>
          <w:lang w:eastAsia="en-GB"/>
        </w:rPr>
        <w:lastRenderedPageBreak/>
        <mc:AlternateContent>
          <mc:Choice Requires="wps">
            <w:drawing>
              <wp:anchor distT="0" distB="0" distL="114300" distR="114300" simplePos="0" relativeHeight="251675648" behindDoc="0" locked="0" layoutInCell="1" allowOverlap="1" wp14:anchorId="1F830817" wp14:editId="00DA0F2F">
                <wp:simplePos x="0" y="0"/>
                <wp:positionH relativeFrom="column">
                  <wp:posOffset>561975</wp:posOffset>
                </wp:positionH>
                <wp:positionV relativeFrom="paragraph">
                  <wp:posOffset>218440</wp:posOffset>
                </wp:positionV>
                <wp:extent cx="400050" cy="171450"/>
                <wp:effectExtent l="19050" t="19050" r="19050" b="19050"/>
                <wp:wrapNone/>
                <wp:docPr id="13" name="Rectangle 13"/>
                <wp:cNvGraphicFramePr/>
                <a:graphic xmlns:a="http://schemas.openxmlformats.org/drawingml/2006/main">
                  <a:graphicData uri="http://schemas.microsoft.com/office/word/2010/wordprocessingShape">
                    <wps:wsp>
                      <wps:cNvSpPr/>
                      <wps:spPr>
                        <a:xfrm>
                          <a:off x="0" y="0"/>
                          <a:ext cx="400050" cy="1714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4793B0" id="Rectangle 13" o:spid="_x0000_s1026" style="position:absolute;margin-left:44.25pt;margin-top:17.2pt;width:31.5pt;height:13.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1LzmgIAAJAFAAAOAAAAZHJzL2Uyb0RvYy54bWysVN9P2zAQfp+0/8Hy+0hSyoCIFFWgTpMQ&#10;IGDi2XXsJpLj82y3affX72wnoWJoD9NeEtt3993ddz+urvedIjthXQu6osVJTonQHOpWbyr642X1&#10;5YIS55mumQItKnoQjl4vPn+66k0pZtCAqoUlCKJd2ZuKNt6bMsscb0TH3AkYoVEowXbM49Vustqy&#10;HtE7lc3y/GvWg62NBS6cw9fbJKSLiC+l4P5BSic8URXF2Hz82vhdh2+2uGLlxjLTtHwIg/1DFB1r&#10;NTqdoG6ZZ2Rr2z+gupZbcCD9CYcuAylbLmIOmE2Rv8vmuWFGxFyQHGcmmtz/g+X3u0dL2hprd0qJ&#10;Zh3W6AlZY3qjBME3JKg3rkS9Z/Noh5vDY8h2L20X/pgH2UdSDxOpYu8Jx8d5nudnSD1HUXFezPGM&#10;KNmbsbHOfxPQkXCoqEXvkUq2u3M+qY4qwZeGVasUvrNSadJX9PSiyPNo4UC1dZAGobOb9Y2yZMew&#10;9KsVRjE6PlLDMJTGaEKKKal48gclkoMnIZEdTGOWPIS+FBMs41xoXyRRw2qRvJ0dOxstYs5KI2BA&#10;lhjlhD0AjJoJZMRODAz6wVTEtp6Mh9T/ZjxZRM+g/WTctRrsR5kpzGrwnPRHkhI1gaU11AfsHQtp&#10;qJzhqxYreMecf2QWpwiLjpvBP+BHKsBKwXCipAH766P3oI/NjVJKepzKirqfW2YFJeq7xra/LObz&#10;MMbxMj87n+HFHkvWxxK97W4Aq1/gDjI8HoO+V+NRWuhecYEsg1cUMc3Rd0W5t+PlxqdtgSuIi+Uy&#10;quHoGubv9LPhATywGjr0Zf/KrBna2GP/38M4wax8181JN1hqWG49yDa2+huvA9849rFxhhUV9srx&#10;PWq9LdLFbwAAAP//AwBQSwMEFAAGAAgAAAAhAKX9SvXdAAAACAEAAA8AAABkcnMvZG93bnJldi54&#10;bWxMj8FOwzAQRO9I/IO1SNyok5KWELKpEBIguBFAXN14SaLY6yh2m/D3uCc4zs5o5m25W6wRR5p8&#10;7xghXSUgiBune24RPt4fr3IQPijWyjgmhB/ysKvOz0pVaDfzGx3r0IpYwr5QCF0IYyGlbzqyyq/c&#10;SBy9bzdZFaKcWqknNcdya+Q6SbbSqp7jQqdGeuioGeqDRXiZ16b/atXrcz3Un4PLntKbW4t4ebHc&#10;34EItIS/MJzwIzpUkWnvDqy9MAh5volJhOssA3HyN2k87BG2aQayKuX/B6pfAAAA//8DAFBLAQIt&#10;ABQABgAIAAAAIQC2gziS/gAAAOEBAAATAAAAAAAAAAAAAAAAAAAAAABbQ29udGVudF9UeXBlc10u&#10;eG1sUEsBAi0AFAAGAAgAAAAhADj9If/WAAAAlAEAAAsAAAAAAAAAAAAAAAAALwEAAF9yZWxzLy5y&#10;ZWxzUEsBAi0AFAAGAAgAAAAhACDjUvOaAgAAkAUAAA4AAAAAAAAAAAAAAAAALgIAAGRycy9lMm9E&#10;b2MueG1sUEsBAi0AFAAGAAgAAAAhAKX9SvXdAAAACAEAAA8AAAAAAAAAAAAAAAAA9AQAAGRycy9k&#10;b3ducmV2LnhtbFBLBQYAAAAABAAEAPMAAAD+BQAAAAA=&#10;" filled="f" strokecolor="red" strokeweight="3pt"/>
            </w:pict>
          </mc:Fallback>
        </mc:AlternateContent>
      </w:r>
      <w:r w:rsidR="006B003D">
        <w:rPr>
          <w:noProof/>
          <w:lang w:eastAsia="en-GB"/>
        </w:rPr>
        <w:drawing>
          <wp:inline distT="0" distB="0" distL="0" distR="0" wp14:anchorId="69FCEA63" wp14:editId="76F581D6">
            <wp:extent cx="6120130" cy="1192530"/>
            <wp:effectExtent l="152400" t="152400" r="356870" b="36957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130" cy="1192530"/>
                    </a:xfrm>
                    <a:prstGeom prst="rect">
                      <a:avLst/>
                    </a:prstGeom>
                    <a:ln>
                      <a:noFill/>
                    </a:ln>
                    <a:effectLst>
                      <a:outerShdw blurRad="292100" dist="139700" dir="2700000" algn="tl" rotWithShape="0">
                        <a:srgbClr val="333333">
                          <a:alpha val="65000"/>
                        </a:srgbClr>
                      </a:outerShdw>
                    </a:effectLst>
                  </pic:spPr>
                </pic:pic>
              </a:graphicData>
            </a:graphic>
          </wp:inline>
        </w:drawing>
      </w:r>
    </w:p>
    <w:p w:rsidR="006A277D" w:rsidRPr="003E1BE2" w:rsidRDefault="006A277D" w:rsidP="003E1BE2">
      <w:pPr>
        <w:pStyle w:val="Heading1"/>
        <w:spacing w:before="0" w:line="240" w:lineRule="auto"/>
        <w:jc w:val="both"/>
        <w:rPr>
          <w:rFonts w:ascii="Arial" w:hAnsi="Arial" w:cs="Arial"/>
          <w:color w:val="auto"/>
          <w:sz w:val="24"/>
          <w:szCs w:val="24"/>
        </w:rPr>
      </w:pPr>
      <w:bookmarkStart w:id="14" w:name="_Toc42180143"/>
      <w:r w:rsidRPr="003E1BE2">
        <w:rPr>
          <w:rFonts w:ascii="Arial" w:hAnsi="Arial" w:cs="Arial"/>
          <w:color w:val="auto"/>
          <w:sz w:val="24"/>
          <w:szCs w:val="24"/>
        </w:rPr>
        <w:t>UPLOADING A DOCUMENT</w:t>
      </w:r>
      <w:bookmarkEnd w:id="14"/>
    </w:p>
    <w:p w:rsidR="006A277D" w:rsidRPr="000D134C" w:rsidRDefault="006A277D" w:rsidP="000D134C">
      <w:pPr>
        <w:pStyle w:val="ListParagraph"/>
        <w:spacing w:after="0" w:line="240" w:lineRule="auto"/>
        <w:ind w:left="2880"/>
        <w:contextualSpacing w:val="0"/>
        <w:jc w:val="both"/>
        <w:rPr>
          <w:rFonts w:ascii="Arial" w:hAnsi="Arial" w:cs="Arial"/>
          <w:sz w:val="24"/>
          <w:szCs w:val="24"/>
        </w:rPr>
      </w:pPr>
    </w:p>
    <w:p w:rsidR="006A277D" w:rsidRPr="000D134C" w:rsidRDefault="006A277D" w:rsidP="000D134C">
      <w:pPr>
        <w:spacing w:after="0" w:line="240" w:lineRule="auto"/>
        <w:jc w:val="both"/>
        <w:rPr>
          <w:rFonts w:ascii="Arial" w:hAnsi="Arial" w:cs="Arial"/>
          <w:sz w:val="24"/>
          <w:szCs w:val="24"/>
        </w:rPr>
      </w:pPr>
      <w:r w:rsidRPr="000D134C">
        <w:rPr>
          <w:rFonts w:ascii="Arial" w:hAnsi="Arial" w:cs="Arial"/>
          <w:sz w:val="24"/>
          <w:szCs w:val="24"/>
        </w:rPr>
        <w:t>Although some users will be able to upload documents directly from their own organisations system, all linked Contacts will also have the ability to upload documents manually to a folder on AYRshare.  It is very similar to attaching a file to an email.  You can upload multiple different types of documents to AYRshare, including Microsoft Word and Adobe PDF files.</w:t>
      </w:r>
    </w:p>
    <w:p w:rsidR="001613AF" w:rsidRPr="000D134C" w:rsidRDefault="001613AF" w:rsidP="000D134C">
      <w:pPr>
        <w:spacing w:after="0" w:line="240" w:lineRule="auto"/>
        <w:jc w:val="both"/>
        <w:rPr>
          <w:rFonts w:ascii="Arial" w:hAnsi="Arial" w:cs="Arial"/>
          <w:sz w:val="24"/>
          <w:szCs w:val="24"/>
        </w:rPr>
      </w:pPr>
    </w:p>
    <w:p w:rsidR="006A277D" w:rsidRPr="000D134C" w:rsidRDefault="005A65F1" w:rsidP="000D134C">
      <w:pPr>
        <w:spacing w:after="0" w:line="240" w:lineRule="auto"/>
        <w:jc w:val="both"/>
        <w:rPr>
          <w:rFonts w:ascii="Arial" w:hAnsi="Arial" w:cs="Arial"/>
          <w:sz w:val="24"/>
          <w:szCs w:val="24"/>
        </w:rPr>
      </w:pPr>
      <w:r>
        <w:rPr>
          <w:noProof/>
          <w:lang w:eastAsia="en-GB"/>
        </w:rPr>
        <w:lastRenderedPageBreak/>
        <w:drawing>
          <wp:inline distT="0" distB="0" distL="0" distR="0" wp14:anchorId="0FCFC7E6" wp14:editId="6F0E0663">
            <wp:extent cx="5800725" cy="2809875"/>
            <wp:effectExtent l="152400" t="152400" r="371475" b="37147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00725" cy="2809875"/>
                    </a:xfrm>
                    <a:prstGeom prst="rect">
                      <a:avLst/>
                    </a:prstGeom>
                    <a:ln>
                      <a:noFill/>
                    </a:ln>
                    <a:effectLst>
                      <a:outerShdw blurRad="292100" dist="139700" dir="2700000" algn="tl" rotWithShape="0">
                        <a:srgbClr val="333333">
                          <a:alpha val="65000"/>
                        </a:srgbClr>
                      </a:outerShdw>
                    </a:effectLst>
                  </pic:spPr>
                </pic:pic>
              </a:graphicData>
            </a:graphic>
          </wp:inline>
        </w:drawing>
      </w:r>
    </w:p>
    <w:p w:rsidR="006A277D" w:rsidRPr="000D134C" w:rsidRDefault="006A277D" w:rsidP="000D134C">
      <w:pPr>
        <w:spacing w:after="0" w:line="240" w:lineRule="auto"/>
        <w:jc w:val="both"/>
        <w:rPr>
          <w:rFonts w:ascii="Arial" w:hAnsi="Arial" w:cs="Arial"/>
          <w:sz w:val="24"/>
          <w:szCs w:val="24"/>
        </w:rPr>
      </w:pPr>
      <w:r w:rsidRPr="000D134C">
        <w:rPr>
          <w:rFonts w:ascii="Arial" w:hAnsi="Arial" w:cs="Arial"/>
          <w:sz w:val="24"/>
          <w:szCs w:val="24"/>
        </w:rPr>
        <w:t>To upload a document:</w:t>
      </w:r>
    </w:p>
    <w:p w:rsidR="006A277D" w:rsidRPr="000D134C" w:rsidRDefault="006A277D" w:rsidP="000D134C">
      <w:pPr>
        <w:spacing w:after="0" w:line="240" w:lineRule="auto"/>
        <w:jc w:val="both"/>
        <w:rPr>
          <w:rFonts w:ascii="Arial" w:hAnsi="Arial" w:cs="Arial"/>
          <w:sz w:val="24"/>
          <w:szCs w:val="24"/>
        </w:rPr>
      </w:pPr>
    </w:p>
    <w:p w:rsidR="006A277D" w:rsidRPr="000D134C" w:rsidRDefault="006A277D" w:rsidP="000D134C">
      <w:pPr>
        <w:pStyle w:val="ListParagraph"/>
        <w:numPr>
          <w:ilvl w:val="0"/>
          <w:numId w:val="7"/>
        </w:numPr>
        <w:spacing w:after="0" w:line="240" w:lineRule="auto"/>
        <w:contextualSpacing w:val="0"/>
        <w:jc w:val="both"/>
        <w:rPr>
          <w:rFonts w:ascii="Arial" w:hAnsi="Arial" w:cs="Arial"/>
          <w:sz w:val="24"/>
          <w:szCs w:val="24"/>
        </w:rPr>
      </w:pPr>
      <w:r w:rsidRPr="000D134C">
        <w:rPr>
          <w:rFonts w:ascii="Arial" w:hAnsi="Arial" w:cs="Arial"/>
          <w:sz w:val="24"/>
          <w:szCs w:val="24"/>
        </w:rPr>
        <w:t xml:space="preserve">Click on the </w:t>
      </w:r>
      <w:r w:rsidRPr="000D134C">
        <w:rPr>
          <w:rFonts w:ascii="Arial" w:hAnsi="Arial" w:cs="Arial"/>
          <w:noProof/>
          <w:sz w:val="24"/>
          <w:szCs w:val="24"/>
          <w:lang w:eastAsia="en-GB"/>
        </w:rPr>
        <w:t>‘</w:t>
      </w:r>
      <w:r w:rsidR="005A65F1">
        <w:rPr>
          <w:rFonts w:ascii="Arial" w:hAnsi="Arial" w:cs="Arial"/>
          <w:noProof/>
          <w:sz w:val="24"/>
          <w:szCs w:val="24"/>
          <w:lang w:eastAsia="en-GB"/>
        </w:rPr>
        <w:t>Upload Document’</w:t>
      </w:r>
      <w:r w:rsidRPr="000D134C">
        <w:rPr>
          <w:rFonts w:ascii="Arial" w:hAnsi="Arial" w:cs="Arial"/>
          <w:sz w:val="24"/>
          <w:szCs w:val="24"/>
        </w:rPr>
        <w:t xml:space="preserve"> button.  </w:t>
      </w:r>
    </w:p>
    <w:p w:rsidR="006A277D" w:rsidRPr="000D134C" w:rsidRDefault="006A277D" w:rsidP="000D134C">
      <w:pPr>
        <w:pStyle w:val="ListParagraph"/>
        <w:numPr>
          <w:ilvl w:val="0"/>
          <w:numId w:val="7"/>
        </w:numPr>
        <w:spacing w:after="0" w:line="240" w:lineRule="auto"/>
        <w:contextualSpacing w:val="0"/>
        <w:jc w:val="both"/>
        <w:rPr>
          <w:rFonts w:ascii="Arial" w:hAnsi="Arial" w:cs="Arial"/>
          <w:sz w:val="24"/>
          <w:szCs w:val="24"/>
        </w:rPr>
      </w:pPr>
      <w:r w:rsidRPr="000D134C">
        <w:rPr>
          <w:rFonts w:ascii="Arial" w:hAnsi="Arial" w:cs="Arial"/>
          <w:sz w:val="24"/>
          <w:szCs w:val="24"/>
        </w:rPr>
        <w:lastRenderedPageBreak/>
        <w:t>Click ‘</w:t>
      </w:r>
      <w:r w:rsidR="005A65F1">
        <w:rPr>
          <w:rFonts w:ascii="Arial" w:hAnsi="Arial" w:cs="Arial"/>
          <w:sz w:val="24"/>
          <w:szCs w:val="24"/>
        </w:rPr>
        <w:t>the spyglass at Select Document</w:t>
      </w:r>
      <w:r w:rsidRPr="000D134C">
        <w:rPr>
          <w:rFonts w:ascii="Arial" w:hAnsi="Arial" w:cs="Arial"/>
          <w:sz w:val="24"/>
          <w:szCs w:val="24"/>
        </w:rPr>
        <w:t xml:space="preserve"> to display documents stored on your computer or on your network  and choose the document you wish to upload by clicking ‘Open’</w:t>
      </w:r>
    </w:p>
    <w:p w:rsidR="006A277D" w:rsidRPr="000D134C" w:rsidRDefault="006A277D" w:rsidP="000D134C">
      <w:pPr>
        <w:pStyle w:val="ListParagraph"/>
        <w:numPr>
          <w:ilvl w:val="0"/>
          <w:numId w:val="7"/>
        </w:numPr>
        <w:spacing w:after="0" w:line="240" w:lineRule="auto"/>
        <w:contextualSpacing w:val="0"/>
        <w:jc w:val="both"/>
        <w:rPr>
          <w:rFonts w:ascii="Arial" w:hAnsi="Arial" w:cs="Arial"/>
          <w:sz w:val="24"/>
          <w:szCs w:val="24"/>
        </w:rPr>
      </w:pPr>
      <w:r w:rsidRPr="000D134C">
        <w:rPr>
          <w:rFonts w:ascii="Arial" w:hAnsi="Arial" w:cs="Arial"/>
          <w:sz w:val="24"/>
          <w:szCs w:val="24"/>
        </w:rPr>
        <w:t>Select the ‘Document Type’</w:t>
      </w:r>
    </w:p>
    <w:p w:rsidR="006A277D" w:rsidRPr="000D134C" w:rsidRDefault="006A277D" w:rsidP="000D134C">
      <w:pPr>
        <w:pStyle w:val="ListParagraph"/>
        <w:numPr>
          <w:ilvl w:val="0"/>
          <w:numId w:val="10"/>
        </w:numPr>
        <w:spacing w:after="0" w:line="240" w:lineRule="auto"/>
        <w:ind w:left="809"/>
        <w:contextualSpacing w:val="0"/>
        <w:jc w:val="both"/>
        <w:rPr>
          <w:rFonts w:ascii="Arial" w:hAnsi="Arial" w:cs="Arial"/>
          <w:sz w:val="24"/>
          <w:szCs w:val="24"/>
        </w:rPr>
      </w:pPr>
      <w:r w:rsidRPr="000D134C">
        <w:rPr>
          <w:rFonts w:ascii="Arial" w:hAnsi="Arial" w:cs="Arial"/>
          <w:sz w:val="24"/>
          <w:szCs w:val="24"/>
        </w:rPr>
        <w:t>Select the ‘Document Status’</w:t>
      </w:r>
    </w:p>
    <w:p w:rsidR="006A277D" w:rsidRPr="000D134C" w:rsidRDefault="006A277D" w:rsidP="000D134C">
      <w:pPr>
        <w:pStyle w:val="ListParagraph"/>
        <w:numPr>
          <w:ilvl w:val="0"/>
          <w:numId w:val="10"/>
        </w:numPr>
        <w:spacing w:after="0" w:line="240" w:lineRule="auto"/>
        <w:ind w:left="809"/>
        <w:contextualSpacing w:val="0"/>
        <w:jc w:val="both"/>
        <w:rPr>
          <w:rFonts w:ascii="Arial" w:hAnsi="Arial" w:cs="Arial"/>
          <w:sz w:val="24"/>
          <w:szCs w:val="24"/>
        </w:rPr>
      </w:pPr>
      <w:r w:rsidRPr="000D134C">
        <w:rPr>
          <w:rFonts w:ascii="Arial" w:hAnsi="Arial" w:cs="Arial"/>
          <w:sz w:val="24"/>
          <w:szCs w:val="24"/>
        </w:rPr>
        <w:t>Click on the ‘</w:t>
      </w:r>
      <w:r w:rsidRPr="000D134C">
        <w:rPr>
          <w:rFonts w:ascii="Arial" w:hAnsi="Arial" w:cs="Arial"/>
          <w:noProof/>
          <w:sz w:val="24"/>
          <w:szCs w:val="24"/>
          <w:lang w:eastAsia="en-GB"/>
        </w:rPr>
        <w:t>Upload Document’</w:t>
      </w:r>
      <w:r w:rsidRPr="000D134C">
        <w:rPr>
          <w:rFonts w:ascii="Arial" w:hAnsi="Arial" w:cs="Arial"/>
          <w:sz w:val="24"/>
          <w:szCs w:val="24"/>
        </w:rPr>
        <w:t xml:space="preserve"> button to complete the upload</w:t>
      </w:r>
    </w:p>
    <w:p w:rsidR="006A277D" w:rsidRPr="000D134C" w:rsidRDefault="006A277D" w:rsidP="000D134C">
      <w:pPr>
        <w:spacing w:after="0" w:line="240" w:lineRule="auto"/>
        <w:jc w:val="both"/>
        <w:rPr>
          <w:rFonts w:ascii="Arial" w:hAnsi="Arial" w:cs="Arial"/>
          <w:sz w:val="24"/>
          <w:szCs w:val="24"/>
        </w:rPr>
      </w:pPr>
    </w:p>
    <w:p w:rsidR="006A277D" w:rsidRPr="003E1BE2" w:rsidRDefault="006A277D" w:rsidP="003E1BE2">
      <w:pPr>
        <w:pStyle w:val="Heading1"/>
        <w:spacing w:before="0" w:line="240" w:lineRule="auto"/>
        <w:jc w:val="both"/>
        <w:rPr>
          <w:rFonts w:ascii="Arial" w:hAnsi="Arial" w:cs="Arial"/>
          <w:color w:val="auto"/>
          <w:sz w:val="24"/>
          <w:szCs w:val="24"/>
        </w:rPr>
      </w:pPr>
      <w:bookmarkStart w:id="15" w:name="_Toc42180144"/>
      <w:r w:rsidRPr="003E1BE2">
        <w:rPr>
          <w:rFonts w:ascii="Arial" w:hAnsi="Arial" w:cs="Arial"/>
          <w:color w:val="auto"/>
          <w:sz w:val="24"/>
          <w:szCs w:val="24"/>
        </w:rPr>
        <w:t>DELETING A DOCUMENT (NP/LP)</w:t>
      </w:r>
      <w:bookmarkEnd w:id="15"/>
    </w:p>
    <w:p w:rsidR="006A277D" w:rsidRPr="000D134C" w:rsidRDefault="006A277D" w:rsidP="000D134C">
      <w:pPr>
        <w:spacing w:after="0" w:line="240" w:lineRule="auto"/>
        <w:jc w:val="both"/>
        <w:rPr>
          <w:rFonts w:ascii="Arial" w:hAnsi="Arial" w:cs="Arial"/>
          <w:sz w:val="24"/>
          <w:szCs w:val="24"/>
        </w:rPr>
      </w:pPr>
    </w:p>
    <w:p w:rsidR="006A277D" w:rsidRPr="000D134C" w:rsidRDefault="006A277D" w:rsidP="000D134C">
      <w:pPr>
        <w:spacing w:after="0" w:line="240" w:lineRule="auto"/>
        <w:jc w:val="both"/>
        <w:rPr>
          <w:rFonts w:ascii="Arial" w:hAnsi="Arial" w:cs="Arial"/>
          <w:sz w:val="24"/>
          <w:szCs w:val="24"/>
        </w:rPr>
      </w:pPr>
      <w:r w:rsidRPr="000D134C">
        <w:rPr>
          <w:rFonts w:ascii="Arial" w:hAnsi="Arial" w:cs="Arial"/>
          <w:sz w:val="24"/>
          <w:szCs w:val="24"/>
        </w:rPr>
        <w:t>As touched on earlier, as a NP/LP you can delete a document from a folder.</w:t>
      </w:r>
    </w:p>
    <w:p w:rsidR="006A277D" w:rsidRPr="000D134C" w:rsidRDefault="006A277D" w:rsidP="000D134C">
      <w:pPr>
        <w:spacing w:after="0" w:line="240" w:lineRule="auto"/>
        <w:jc w:val="both"/>
        <w:rPr>
          <w:rFonts w:ascii="Arial" w:hAnsi="Arial" w:cs="Arial"/>
          <w:sz w:val="24"/>
          <w:szCs w:val="24"/>
        </w:rPr>
      </w:pPr>
    </w:p>
    <w:p w:rsidR="006A277D" w:rsidRPr="000D134C" w:rsidRDefault="006A277D" w:rsidP="000D134C">
      <w:pPr>
        <w:spacing w:after="0" w:line="240" w:lineRule="auto"/>
        <w:jc w:val="both"/>
        <w:rPr>
          <w:rFonts w:ascii="Arial" w:hAnsi="Arial" w:cs="Arial"/>
          <w:sz w:val="24"/>
          <w:szCs w:val="24"/>
        </w:rPr>
      </w:pPr>
      <w:r w:rsidRPr="000D134C">
        <w:rPr>
          <w:rFonts w:ascii="Arial" w:hAnsi="Arial" w:cs="Arial"/>
          <w:sz w:val="24"/>
          <w:szCs w:val="24"/>
        </w:rPr>
        <w:t>To delete a document click the ‘</w:t>
      </w:r>
      <w:r w:rsidRPr="000D134C">
        <w:rPr>
          <w:rFonts w:ascii="Arial" w:hAnsi="Arial" w:cs="Arial"/>
          <w:noProof/>
          <w:sz w:val="24"/>
          <w:szCs w:val="24"/>
          <w:lang w:eastAsia="en-GB"/>
        </w:rPr>
        <w:t>Red Cross’</w:t>
      </w:r>
      <w:r w:rsidRPr="000D134C">
        <w:rPr>
          <w:rFonts w:ascii="Arial" w:hAnsi="Arial" w:cs="Arial"/>
          <w:sz w:val="24"/>
          <w:szCs w:val="24"/>
        </w:rPr>
        <w:t xml:space="preserve"> next to the document you wish to delete, this will bring up a dialogue box asking ‘</w:t>
      </w:r>
      <w:r w:rsidR="005A65F1">
        <w:rPr>
          <w:rFonts w:ascii="Arial" w:hAnsi="Arial" w:cs="Arial"/>
          <w:sz w:val="24"/>
          <w:szCs w:val="24"/>
        </w:rPr>
        <w:t>Delete Document. Are you sure</w:t>
      </w:r>
      <w:r w:rsidRPr="000D134C">
        <w:rPr>
          <w:rFonts w:ascii="Arial" w:hAnsi="Arial" w:cs="Arial"/>
          <w:sz w:val="24"/>
          <w:szCs w:val="24"/>
        </w:rPr>
        <w:t>?</w:t>
      </w:r>
      <w:r w:rsidR="00414323">
        <w:rPr>
          <w:rFonts w:ascii="Arial" w:hAnsi="Arial" w:cs="Arial"/>
          <w:sz w:val="24"/>
          <w:szCs w:val="24"/>
        </w:rPr>
        <w:t>’</w:t>
      </w:r>
      <w:r w:rsidRPr="000D134C">
        <w:rPr>
          <w:rFonts w:ascii="Arial" w:hAnsi="Arial" w:cs="Arial"/>
          <w:sz w:val="24"/>
          <w:szCs w:val="24"/>
        </w:rPr>
        <w:t xml:space="preserve">  Click ‘</w:t>
      </w:r>
      <w:r w:rsidR="005A65F1">
        <w:rPr>
          <w:rFonts w:ascii="Arial" w:hAnsi="Arial" w:cs="Arial"/>
          <w:sz w:val="24"/>
          <w:szCs w:val="24"/>
        </w:rPr>
        <w:t>Delete</w:t>
      </w:r>
      <w:r w:rsidRPr="000D134C">
        <w:rPr>
          <w:rFonts w:ascii="Arial" w:hAnsi="Arial" w:cs="Arial"/>
          <w:sz w:val="24"/>
          <w:szCs w:val="24"/>
        </w:rPr>
        <w:t>’ to delete the document.</w:t>
      </w:r>
    </w:p>
    <w:p w:rsidR="006A277D" w:rsidRPr="000D134C" w:rsidRDefault="006A277D" w:rsidP="000D134C">
      <w:pPr>
        <w:spacing w:after="0" w:line="240" w:lineRule="auto"/>
        <w:jc w:val="both"/>
        <w:rPr>
          <w:rFonts w:ascii="Arial" w:hAnsi="Arial" w:cs="Arial"/>
          <w:sz w:val="24"/>
          <w:szCs w:val="24"/>
        </w:rPr>
      </w:pPr>
    </w:p>
    <w:p w:rsidR="001613AF" w:rsidRPr="000D134C" w:rsidRDefault="005A65F1" w:rsidP="000D134C">
      <w:pPr>
        <w:spacing w:after="0" w:line="240" w:lineRule="auto"/>
        <w:jc w:val="both"/>
        <w:rPr>
          <w:rFonts w:ascii="Arial" w:hAnsi="Arial" w:cs="Arial"/>
          <w:sz w:val="24"/>
          <w:szCs w:val="24"/>
        </w:rPr>
      </w:pPr>
      <w:r>
        <w:rPr>
          <w:noProof/>
          <w:lang w:eastAsia="en-GB"/>
        </w:rPr>
        <w:lastRenderedPageBreak/>
        <w:drawing>
          <wp:inline distT="0" distB="0" distL="0" distR="0" wp14:anchorId="5592DF69" wp14:editId="31705B30">
            <wp:extent cx="3886200" cy="1905000"/>
            <wp:effectExtent l="152400" t="152400" r="361950" b="36195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886200" cy="1905000"/>
                    </a:xfrm>
                    <a:prstGeom prst="rect">
                      <a:avLst/>
                    </a:prstGeom>
                    <a:ln>
                      <a:noFill/>
                    </a:ln>
                    <a:effectLst>
                      <a:outerShdw blurRad="292100" dist="139700" dir="2700000" algn="tl" rotWithShape="0">
                        <a:srgbClr val="333333">
                          <a:alpha val="65000"/>
                        </a:srgbClr>
                      </a:outerShdw>
                    </a:effectLst>
                  </pic:spPr>
                </pic:pic>
              </a:graphicData>
            </a:graphic>
          </wp:inline>
        </w:drawing>
      </w:r>
    </w:p>
    <w:p w:rsidR="006A277D" w:rsidRPr="003E1BE2" w:rsidRDefault="006A277D" w:rsidP="003E1BE2">
      <w:pPr>
        <w:pStyle w:val="Heading1"/>
        <w:spacing w:before="0" w:line="240" w:lineRule="auto"/>
        <w:jc w:val="both"/>
        <w:rPr>
          <w:rFonts w:ascii="Arial" w:hAnsi="Arial" w:cs="Arial"/>
          <w:color w:val="auto"/>
          <w:sz w:val="24"/>
          <w:szCs w:val="24"/>
        </w:rPr>
      </w:pPr>
      <w:bookmarkStart w:id="16" w:name="_Toc42180145"/>
      <w:r w:rsidRPr="003E1BE2">
        <w:rPr>
          <w:rFonts w:ascii="Arial" w:hAnsi="Arial" w:cs="Arial"/>
          <w:color w:val="auto"/>
          <w:sz w:val="24"/>
          <w:szCs w:val="24"/>
        </w:rPr>
        <w:t>WITHDRAWING A DOCUMENT (NP/LP)</w:t>
      </w:r>
      <w:bookmarkEnd w:id="16"/>
    </w:p>
    <w:p w:rsidR="006A277D" w:rsidRPr="000D134C" w:rsidRDefault="006A277D" w:rsidP="000D134C">
      <w:pPr>
        <w:pStyle w:val="ListParagraph"/>
        <w:spacing w:after="0" w:line="240" w:lineRule="auto"/>
        <w:ind w:left="2880"/>
        <w:contextualSpacing w:val="0"/>
        <w:jc w:val="both"/>
        <w:rPr>
          <w:rFonts w:ascii="Arial" w:hAnsi="Arial" w:cs="Arial"/>
          <w:sz w:val="24"/>
          <w:szCs w:val="24"/>
        </w:rPr>
      </w:pPr>
    </w:p>
    <w:p w:rsidR="006A277D" w:rsidRPr="000D134C" w:rsidRDefault="006A277D" w:rsidP="000D134C">
      <w:pPr>
        <w:spacing w:after="0" w:line="240" w:lineRule="auto"/>
        <w:jc w:val="both"/>
        <w:rPr>
          <w:rFonts w:ascii="Arial" w:hAnsi="Arial" w:cs="Arial"/>
          <w:sz w:val="24"/>
          <w:szCs w:val="24"/>
        </w:rPr>
      </w:pPr>
      <w:r w:rsidRPr="000D134C">
        <w:rPr>
          <w:rFonts w:ascii="Arial" w:hAnsi="Arial" w:cs="Arial"/>
          <w:sz w:val="24"/>
          <w:szCs w:val="24"/>
        </w:rPr>
        <w:t xml:space="preserve">Should you no longer wish to share a document with Contacts but still wish to the view the document as the NP/LP you can withdraw the document.  </w:t>
      </w:r>
    </w:p>
    <w:p w:rsidR="00B63779" w:rsidRPr="000D134C" w:rsidRDefault="00B63779" w:rsidP="000D134C">
      <w:pPr>
        <w:spacing w:after="0" w:line="240" w:lineRule="auto"/>
        <w:jc w:val="both"/>
        <w:rPr>
          <w:rFonts w:ascii="Arial" w:hAnsi="Arial" w:cs="Arial"/>
          <w:sz w:val="24"/>
          <w:szCs w:val="24"/>
        </w:rPr>
      </w:pPr>
    </w:p>
    <w:p w:rsidR="006A277D" w:rsidRPr="000D134C" w:rsidRDefault="006A277D" w:rsidP="000D134C">
      <w:pPr>
        <w:spacing w:after="0" w:line="240" w:lineRule="auto"/>
        <w:jc w:val="both"/>
        <w:rPr>
          <w:rFonts w:ascii="Arial" w:hAnsi="Arial" w:cs="Arial"/>
          <w:sz w:val="24"/>
          <w:szCs w:val="24"/>
        </w:rPr>
      </w:pPr>
      <w:r w:rsidRPr="000D134C">
        <w:rPr>
          <w:rFonts w:ascii="Arial" w:hAnsi="Arial" w:cs="Arial"/>
          <w:sz w:val="24"/>
          <w:szCs w:val="24"/>
        </w:rPr>
        <w:lastRenderedPageBreak/>
        <w:t>To withdraw a document click on the ‘B</w:t>
      </w:r>
      <w:r w:rsidRPr="000D134C">
        <w:rPr>
          <w:rFonts w:ascii="Arial" w:hAnsi="Arial" w:cs="Arial"/>
          <w:noProof/>
          <w:sz w:val="24"/>
          <w:szCs w:val="24"/>
          <w:lang w:eastAsia="en-GB"/>
        </w:rPr>
        <w:t>lue Minus’ sign</w:t>
      </w:r>
      <w:r w:rsidRPr="000D134C">
        <w:rPr>
          <w:rFonts w:ascii="Arial" w:hAnsi="Arial" w:cs="Arial"/>
          <w:sz w:val="24"/>
          <w:szCs w:val="24"/>
        </w:rPr>
        <w:t xml:space="preserve"> next to the document you wish to withdraw this </w:t>
      </w:r>
      <w:r w:rsidR="005A65F1">
        <w:rPr>
          <w:rFonts w:ascii="Arial" w:hAnsi="Arial" w:cs="Arial"/>
          <w:sz w:val="24"/>
          <w:szCs w:val="24"/>
        </w:rPr>
        <w:t>show a box asking ‘Withdraw Document.  Are you sure?</w:t>
      </w:r>
      <w:r w:rsidR="00414323">
        <w:rPr>
          <w:rFonts w:ascii="Arial" w:hAnsi="Arial" w:cs="Arial"/>
          <w:sz w:val="24"/>
          <w:szCs w:val="24"/>
        </w:rPr>
        <w:t>’</w:t>
      </w:r>
      <w:r w:rsidRPr="000D134C">
        <w:rPr>
          <w:rFonts w:ascii="Arial" w:hAnsi="Arial" w:cs="Arial"/>
          <w:sz w:val="24"/>
          <w:szCs w:val="24"/>
        </w:rPr>
        <w:t xml:space="preserve">  </w:t>
      </w:r>
      <w:r w:rsidR="005A65F1">
        <w:rPr>
          <w:rFonts w:ascii="Arial" w:hAnsi="Arial" w:cs="Arial"/>
          <w:sz w:val="24"/>
          <w:szCs w:val="24"/>
        </w:rPr>
        <w:t xml:space="preserve">Click Withdraw and the document will still be accessible to NP/LP but hidden from contacts.  </w:t>
      </w:r>
      <w:r w:rsidRPr="000D134C">
        <w:rPr>
          <w:rFonts w:ascii="Arial" w:hAnsi="Arial" w:cs="Arial"/>
          <w:sz w:val="24"/>
          <w:szCs w:val="24"/>
        </w:rPr>
        <w:t>To reactivate the withdrawn document click on the ‘</w:t>
      </w:r>
      <w:r w:rsidR="005A65F1">
        <w:rPr>
          <w:rFonts w:ascii="Arial" w:hAnsi="Arial" w:cs="Arial"/>
          <w:sz w:val="24"/>
          <w:szCs w:val="24"/>
        </w:rPr>
        <w:t>Yellow</w:t>
      </w:r>
      <w:r w:rsidRPr="000D134C">
        <w:rPr>
          <w:rFonts w:ascii="Arial" w:hAnsi="Arial" w:cs="Arial"/>
          <w:noProof/>
          <w:sz w:val="24"/>
          <w:szCs w:val="24"/>
          <w:lang w:eastAsia="en-GB"/>
        </w:rPr>
        <w:t xml:space="preserve"> Plus’ sign</w:t>
      </w:r>
      <w:r w:rsidRPr="000D134C">
        <w:rPr>
          <w:rFonts w:ascii="Arial" w:hAnsi="Arial" w:cs="Arial"/>
          <w:sz w:val="24"/>
          <w:szCs w:val="24"/>
        </w:rPr>
        <w:t xml:space="preserve"> next to the document name.</w:t>
      </w:r>
    </w:p>
    <w:p w:rsidR="006A277D" w:rsidRPr="000D134C" w:rsidRDefault="006A277D" w:rsidP="000D134C">
      <w:pPr>
        <w:spacing w:after="0" w:line="240" w:lineRule="auto"/>
        <w:jc w:val="both"/>
        <w:rPr>
          <w:rFonts w:ascii="Arial" w:hAnsi="Arial" w:cs="Arial"/>
          <w:sz w:val="24"/>
          <w:szCs w:val="24"/>
        </w:rPr>
      </w:pPr>
    </w:p>
    <w:p w:rsidR="006A277D" w:rsidRPr="000D134C" w:rsidRDefault="005A65F1" w:rsidP="000D134C">
      <w:pPr>
        <w:spacing w:after="0" w:line="240" w:lineRule="auto"/>
        <w:jc w:val="both"/>
        <w:rPr>
          <w:rFonts w:ascii="Arial" w:hAnsi="Arial" w:cs="Arial"/>
          <w:sz w:val="24"/>
          <w:szCs w:val="24"/>
        </w:rPr>
      </w:pPr>
      <w:r>
        <w:rPr>
          <w:noProof/>
          <w:lang w:eastAsia="en-GB"/>
        </w:rPr>
        <w:drawing>
          <wp:inline distT="0" distB="0" distL="0" distR="0" wp14:anchorId="693C0CCF" wp14:editId="6A471031">
            <wp:extent cx="3886200" cy="1924050"/>
            <wp:effectExtent l="152400" t="152400" r="361950" b="36195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886200" cy="1924050"/>
                    </a:xfrm>
                    <a:prstGeom prst="rect">
                      <a:avLst/>
                    </a:prstGeom>
                    <a:ln>
                      <a:noFill/>
                    </a:ln>
                    <a:effectLst>
                      <a:outerShdw blurRad="292100" dist="139700" dir="2700000" algn="tl" rotWithShape="0">
                        <a:srgbClr val="333333">
                          <a:alpha val="65000"/>
                        </a:srgbClr>
                      </a:outerShdw>
                    </a:effectLst>
                  </pic:spPr>
                </pic:pic>
              </a:graphicData>
            </a:graphic>
          </wp:inline>
        </w:drawing>
      </w:r>
    </w:p>
    <w:p w:rsidR="006A277D" w:rsidRPr="003E1BE2" w:rsidRDefault="006A277D" w:rsidP="003E1BE2">
      <w:pPr>
        <w:pStyle w:val="Heading1"/>
        <w:spacing w:before="0" w:line="240" w:lineRule="auto"/>
        <w:jc w:val="both"/>
        <w:rPr>
          <w:rFonts w:ascii="Arial" w:hAnsi="Arial" w:cs="Arial"/>
          <w:color w:val="auto"/>
          <w:sz w:val="24"/>
          <w:szCs w:val="24"/>
        </w:rPr>
      </w:pPr>
      <w:bookmarkStart w:id="17" w:name="_Toc42180146"/>
      <w:r w:rsidRPr="003E1BE2">
        <w:rPr>
          <w:rFonts w:ascii="Arial" w:hAnsi="Arial" w:cs="Arial"/>
          <w:color w:val="auto"/>
          <w:sz w:val="24"/>
          <w:szCs w:val="24"/>
        </w:rPr>
        <w:lastRenderedPageBreak/>
        <w:t>EDITING A DOCUMENT (NP/LP)</w:t>
      </w:r>
      <w:bookmarkEnd w:id="17"/>
    </w:p>
    <w:p w:rsidR="006A277D" w:rsidRPr="000D134C" w:rsidRDefault="006A277D" w:rsidP="000D134C">
      <w:pPr>
        <w:pStyle w:val="ListParagraph"/>
        <w:spacing w:after="0" w:line="240" w:lineRule="auto"/>
        <w:ind w:left="2880"/>
        <w:jc w:val="both"/>
        <w:rPr>
          <w:rFonts w:ascii="Arial" w:hAnsi="Arial" w:cs="Arial"/>
          <w:sz w:val="24"/>
          <w:szCs w:val="24"/>
        </w:rPr>
      </w:pPr>
    </w:p>
    <w:p w:rsidR="006A277D" w:rsidRPr="000D134C" w:rsidRDefault="006A277D" w:rsidP="000D134C">
      <w:pPr>
        <w:spacing w:after="0" w:line="240" w:lineRule="auto"/>
        <w:jc w:val="both"/>
        <w:rPr>
          <w:rFonts w:ascii="Arial" w:hAnsi="Arial" w:cs="Arial"/>
          <w:sz w:val="24"/>
          <w:szCs w:val="24"/>
        </w:rPr>
      </w:pPr>
      <w:r w:rsidRPr="000D134C">
        <w:rPr>
          <w:rFonts w:ascii="Arial" w:hAnsi="Arial" w:cs="Arial"/>
          <w:sz w:val="24"/>
          <w:szCs w:val="24"/>
        </w:rPr>
        <w:t>The NP/LP and Person who uploaded the document has the ability to edit the document name, type and status by clicking on the ‘</w:t>
      </w:r>
      <w:r w:rsidR="005A65F1">
        <w:rPr>
          <w:rFonts w:ascii="Arial" w:hAnsi="Arial" w:cs="Arial"/>
          <w:sz w:val="24"/>
          <w:szCs w:val="24"/>
        </w:rPr>
        <w:t>Blue Pencil</w:t>
      </w:r>
      <w:r w:rsidRPr="000D134C">
        <w:rPr>
          <w:rFonts w:ascii="Arial" w:hAnsi="Arial" w:cs="Arial"/>
          <w:noProof/>
          <w:sz w:val="24"/>
          <w:szCs w:val="24"/>
          <w:lang w:eastAsia="en-GB"/>
        </w:rPr>
        <w:t>’</w:t>
      </w:r>
      <w:r w:rsidRPr="000D134C">
        <w:rPr>
          <w:rFonts w:ascii="Arial" w:hAnsi="Arial" w:cs="Arial"/>
          <w:sz w:val="24"/>
          <w:szCs w:val="24"/>
        </w:rPr>
        <w:t xml:space="preserve"> icon.  It should be noted that documents uploaded to the system cannot be edited, only the name of the document</w:t>
      </w:r>
      <w:r w:rsidR="005A65F1">
        <w:rPr>
          <w:rFonts w:ascii="Arial" w:hAnsi="Arial" w:cs="Arial"/>
          <w:sz w:val="24"/>
          <w:szCs w:val="24"/>
        </w:rPr>
        <w:t>, type and status</w:t>
      </w:r>
      <w:r w:rsidRPr="000D134C">
        <w:rPr>
          <w:rFonts w:ascii="Arial" w:hAnsi="Arial" w:cs="Arial"/>
          <w:sz w:val="24"/>
          <w:szCs w:val="24"/>
        </w:rPr>
        <w:t xml:space="preserve"> can be edited.</w:t>
      </w:r>
    </w:p>
    <w:p w:rsidR="006A277D" w:rsidRPr="000D134C" w:rsidRDefault="006A277D" w:rsidP="000D134C">
      <w:pPr>
        <w:spacing w:after="0" w:line="240" w:lineRule="auto"/>
        <w:jc w:val="both"/>
        <w:rPr>
          <w:rFonts w:ascii="Arial" w:hAnsi="Arial" w:cs="Arial"/>
          <w:sz w:val="24"/>
          <w:szCs w:val="24"/>
        </w:rPr>
      </w:pPr>
    </w:p>
    <w:p w:rsidR="006A277D" w:rsidRPr="000D134C" w:rsidRDefault="006A277D" w:rsidP="000D134C">
      <w:pPr>
        <w:pStyle w:val="Heading1"/>
        <w:spacing w:before="0" w:line="240" w:lineRule="auto"/>
        <w:jc w:val="both"/>
        <w:rPr>
          <w:rFonts w:ascii="Arial" w:hAnsi="Arial" w:cs="Arial"/>
          <w:color w:val="auto"/>
          <w:sz w:val="24"/>
          <w:szCs w:val="24"/>
        </w:rPr>
      </w:pPr>
      <w:bookmarkStart w:id="18" w:name="_Toc433185496"/>
      <w:bookmarkStart w:id="19" w:name="_Toc42180147"/>
      <w:r w:rsidRPr="000D134C">
        <w:rPr>
          <w:rFonts w:ascii="Arial" w:hAnsi="Arial" w:cs="Arial"/>
          <w:color w:val="auto"/>
          <w:sz w:val="24"/>
          <w:szCs w:val="24"/>
        </w:rPr>
        <w:t>CHRONOLOGY</w:t>
      </w:r>
      <w:bookmarkEnd w:id="18"/>
      <w:bookmarkEnd w:id="19"/>
    </w:p>
    <w:p w:rsidR="006A277D" w:rsidRPr="000D134C" w:rsidRDefault="006A277D" w:rsidP="000D134C">
      <w:pPr>
        <w:pStyle w:val="ListParagraph"/>
        <w:spacing w:after="0" w:line="240" w:lineRule="auto"/>
        <w:ind w:left="1440"/>
        <w:contextualSpacing w:val="0"/>
        <w:jc w:val="both"/>
        <w:rPr>
          <w:rFonts w:ascii="Arial" w:hAnsi="Arial" w:cs="Arial"/>
          <w:sz w:val="24"/>
          <w:szCs w:val="24"/>
        </w:rPr>
      </w:pPr>
    </w:p>
    <w:p w:rsidR="006A277D" w:rsidRPr="000D134C" w:rsidRDefault="006A277D" w:rsidP="000D134C">
      <w:pPr>
        <w:spacing w:after="0" w:line="240" w:lineRule="auto"/>
        <w:jc w:val="both"/>
        <w:rPr>
          <w:rFonts w:ascii="Arial" w:hAnsi="Arial" w:cs="Arial"/>
          <w:sz w:val="24"/>
          <w:szCs w:val="24"/>
        </w:rPr>
      </w:pPr>
      <w:r w:rsidRPr="000D134C">
        <w:rPr>
          <w:rFonts w:ascii="Arial" w:hAnsi="Arial" w:cs="Arial"/>
          <w:sz w:val="24"/>
          <w:szCs w:val="24"/>
        </w:rPr>
        <w:t xml:space="preserve">The Chronology screen shows significant events recorded about a Child/Young Person.  ‘Significant Events’ can be pushed from other systems, such as CareFirst, </w:t>
      </w:r>
      <w:r w:rsidR="005A65F1">
        <w:rPr>
          <w:rFonts w:ascii="Arial" w:hAnsi="Arial" w:cs="Arial"/>
          <w:sz w:val="24"/>
          <w:szCs w:val="24"/>
        </w:rPr>
        <w:t xml:space="preserve">Liquid Logic </w:t>
      </w:r>
      <w:r w:rsidR="00A4166B" w:rsidRPr="000D134C">
        <w:rPr>
          <w:rFonts w:ascii="Arial" w:hAnsi="Arial" w:cs="Arial"/>
          <w:sz w:val="24"/>
          <w:szCs w:val="24"/>
        </w:rPr>
        <w:t>and</w:t>
      </w:r>
      <w:r w:rsidRPr="000D134C">
        <w:rPr>
          <w:rFonts w:ascii="Arial" w:hAnsi="Arial" w:cs="Arial"/>
          <w:sz w:val="24"/>
          <w:szCs w:val="24"/>
        </w:rPr>
        <w:t xml:space="preserve"> Care Partner to AYRshare or manually added.   </w:t>
      </w:r>
    </w:p>
    <w:p w:rsidR="006A277D" w:rsidRPr="000D134C" w:rsidRDefault="006A277D" w:rsidP="000D134C">
      <w:pPr>
        <w:spacing w:after="0" w:line="240" w:lineRule="auto"/>
        <w:jc w:val="both"/>
        <w:rPr>
          <w:rFonts w:ascii="Arial" w:hAnsi="Arial" w:cs="Arial"/>
          <w:sz w:val="24"/>
          <w:szCs w:val="24"/>
        </w:rPr>
      </w:pPr>
    </w:p>
    <w:p w:rsidR="006A277D" w:rsidRPr="000D134C" w:rsidRDefault="006A277D" w:rsidP="000D134C">
      <w:pPr>
        <w:spacing w:after="0" w:line="240" w:lineRule="auto"/>
        <w:jc w:val="both"/>
        <w:rPr>
          <w:rFonts w:ascii="Arial" w:hAnsi="Arial" w:cs="Arial"/>
          <w:sz w:val="24"/>
          <w:szCs w:val="24"/>
        </w:rPr>
      </w:pPr>
      <w:r w:rsidRPr="000D134C">
        <w:rPr>
          <w:rFonts w:ascii="Arial" w:hAnsi="Arial" w:cs="Arial"/>
          <w:sz w:val="24"/>
          <w:szCs w:val="24"/>
        </w:rPr>
        <w:t xml:space="preserve">All users can view chronology and add new chronology events on AYRshare.  Chronology events should ONLY be added manually if the User does not have access to Care First, </w:t>
      </w:r>
      <w:r w:rsidR="005A65F1">
        <w:rPr>
          <w:rFonts w:ascii="Arial" w:hAnsi="Arial" w:cs="Arial"/>
          <w:sz w:val="24"/>
          <w:szCs w:val="24"/>
        </w:rPr>
        <w:t>Liquid Logic</w:t>
      </w:r>
      <w:r w:rsidRPr="000D134C">
        <w:rPr>
          <w:rFonts w:ascii="Arial" w:hAnsi="Arial" w:cs="Arial"/>
          <w:sz w:val="24"/>
          <w:szCs w:val="24"/>
        </w:rPr>
        <w:t xml:space="preserve"> or Care Partner.</w:t>
      </w:r>
    </w:p>
    <w:p w:rsidR="006A277D" w:rsidRPr="000D134C" w:rsidRDefault="006A277D" w:rsidP="000D134C">
      <w:pPr>
        <w:spacing w:after="0" w:line="240" w:lineRule="auto"/>
        <w:jc w:val="both"/>
        <w:rPr>
          <w:rFonts w:ascii="Arial" w:hAnsi="Arial" w:cs="Arial"/>
          <w:sz w:val="24"/>
          <w:szCs w:val="24"/>
        </w:rPr>
      </w:pPr>
    </w:p>
    <w:p w:rsidR="006A277D" w:rsidRPr="000D134C" w:rsidRDefault="006A277D" w:rsidP="000D134C">
      <w:pPr>
        <w:spacing w:after="0" w:line="240" w:lineRule="auto"/>
        <w:jc w:val="both"/>
        <w:rPr>
          <w:rFonts w:ascii="Arial" w:hAnsi="Arial" w:cs="Arial"/>
          <w:sz w:val="24"/>
          <w:szCs w:val="24"/>
        </w:rPr>
      </w:pPr>
      <w:r w:rsidRPr="000D134C">
        <w:rPr>
          <w:rFonts w:ascii="Arial" w:hAnsi="Arial" w:cs="Arial"/>
          <w:sz w:val="24"/>
          <w:szCs w:val="24"/>
        </w:rPr>
        <w:t>Only an NP/LP has the ability to delete or edit existing chronology events.  To enter a Child/Young Person’s chronology page click on the Chronology tab in a Child/Young Person’s folder.</w:t>
      </w:r>
      <w:r w:rsidR="00932699" w:rsidRPr="00932699">
        <w:rPr>
          <w:noProof/>
          <w:lang w:eastAsia="en-GB"/>
        </w:rPr>
        <w:t xml:space="preserve"> </w:t>
      </w:r>
    </w:p>
    <w:p w:rsidR="006A277D" w:rsidRPr="000D134C" w:rsidRDefault="006A277D" w:rsidP="000D134C">
      <w:pPr>
        <w:spacing w:after="0" w:line="240" w:lineRule="auto"/>
        <w:jc w:val="both"/>
        <w:rPr>
          <w:rFonts w:ascii="Arial" w:hAnsi="Arial" w:cs="Arial"/>
          <w:noProof/>
          <w:sz w:val="24"/>
          <w:szCs w:val="24"/>
          <w:lang w:eastAsia="en-GB"/>
        </w:rPr>
      </w:pPr>
    </w:p>
    <w:p w:rsidR="000D134C" w:rsidRPr="000D134C" w:rsidRDefault="00932699" w:rsidP="000D134C">
      <w:pPr>
        <w:spacing w:after="0" w:line="240" w:lineRule="auto"/>
        <w:jc w:val="both"/>
        <w:rPr>
          <w:rFonts w:ascii="Arial" w:hAnsi="Arial" w:cs="Arial"/>
          <w:sz w:val="24"/>
          <w:szCs w:val="24"/>
        </w:rPr>
      </w:pPr>
      <w:r>
        <w:rPr>
          <w:noProof/>
          <w:lang w:eastAsia="en-GB"/>
        </w:rPr>
        <mc:AlternateContent>
          <mc:Choice Requires="wps">
            <w:drawing>
              <wp:anchor distT="0" distB="0" distL="114300" distR="114300" simplePos="0" relativeHeight="251677696" behindDoc="0" locked="0" layoutInCell="1" allowOverlap="1" wp14:anchorId="1F830817" wp14:editId="00DA0F2F">
                <wp:simplePos x="0" y="0"/>
                <wp:positionH relativeFrom="column">
                  <wp:posOffset>971550</wp:posOffset>
                </wp:positionH>
                <wp:positionV relativeFrom="paragraph">
                  <wp:posOffset>201295</wp:posOffset>
                </wp:positionV>
                <wp:extent cx="400050" cy="171450"/>
                <wp:effectExtent l="19050" t="19050" r="19050" b="19050"/>
                <wp:wrapNone/>
                <wp:docPr id="14" name="Rectangle 14"/>
                <wp:cNvGraphicFramePr/>
                <a:graphic xmlns:a="http://schemas.openxmlformats.org/drawingml/2006/main">
                  <a:graphicData uri="http://schemas.microsoft.com/office/word/2010/wordprocessingShape">
                    <wps:wsp>
                      <wps:cNvSpPr/>
                      <wps:spPr>
                        <a:xfrm>
                          <a:off x="0" y="0"/>
                          <a:ext cx="400050" cy="1714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91887B" id="Rectangle 14" o:spid="_x0000_s1026" style="position:absolute;margin-left:76.5pt;margin-top:15.85pt;width:31.5pt;height:13.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uzzmgIAAJAFAAAOAAAAZHJzL2Uyb0RvYy54bWysVE1v2zAMvQ/YfxB0X21n6doZdYqgRYYB&#10;RRu0HXpWZCk2IIuapMTJfv0oyXaDrthh2MWWRPKRfPy4uj50iuyFdS3oihZnOSVCc6hbva3oj+fV&#10;p0tKnGe6Zgq0qOhROHq9+PjhqjelmEEDqhaWIIh2ZW8q2nhvyixzvBEdc2dghEahBNsxj1e7zWrL&#10;ekTvVDbL8y9ZD7Y2FrhwDl9vk5AuIr6UgvsHKZ3wRFUUY/Pxa+N3E77Z4oqVW8tM0/IhDPYPUXSs&#10;1eh0grplnpGdbf+A6lpuwYH0Zxy6DKRsuYg5YDZF/iabp4YZEXNBcpyZaHL/D5bf79eWtDXWbk6J&#10;Zh3W6BFZY3qrBME3JKg3rkS9J7O2w83hMWR7kLYLf8yDHCKpx4lUcfCE4+M8z/NzpJ6jqLgo5nhG&#10;lOzV2FjnvwnoSDhU1KL3SCXb3zmfVEeV4EvDqlUK31mpNOkr+vmyyPNo4UC1dZAGobPbzY2yZM+w&#10;9KsVRjE6PlHDMJTGaEKKKal48kclkoNHIZEdTGOWPIS+FBMs41xoXyRRw2qRvJ2fOhstYs5KI2BA&#10;lhjlhD0AjJoJZMRODAz6wVTEtp6Mh9T/ZjxZRM+g/WTctRrse5kpzGrwnPRHkhI1gaUN1EfsHQtp&#10;qJzhqxYreMecXzOLU4RFx83gH/AjFWClYDhR0oD99d570MfmRiklPU5lRd3PHbOCEvVdY9t/Lebz&#10;MMbxMj+/mOHFnko2pxK9624Aq1/gDjI8HoO+V+NRWuhecIEsg1cUMc3Rd0W5t+PlxqdtgSuIi+Uy&#10;quHoGubv9JPhATywGjr0+fDCrBna2GP/38M4wax8081JN1hqWO48yDa2+iuvA9849rFxhhUV9srp&#10;PWq9LtLFbwAAAP//AwBQSwMEFAAGAAgAAAAhAP3AcazdAAAACQEAAA8AAABkcnMvZG93bnJldi54&#10;bWxMj81OhEAQhO8mvsOkTby5A6y7rMiwMSZq9CZqvPYyLRDmhzCzC7697UmPVV2p/qrcL9aIE02h&#10;905BukpAkGu87l2r4P3t4WoHIkR0Go13pOCbAuyr87MSC+1n90qnOraCS1woUEEX41hIGZqOLIaV&#10;H8nx7ctPFiPLqZV6wpnLrZFZkmylxd7xhw5Huu+oGeqjVfA8Z6b/bPHlqR7qj8FfP6b5jVXq8mK5&#10;uwURaYl/YfjFZ3SomOngj04HYVhv1rwlKlinOQgOZOmWjYOCzS4HWZXy/4LqBwAA//8DAFBLAQIt&#10;ABQABgAIAAAAIQC2gziS/gAAAOEBAAATAAAAAAAAAAAAAAAAAAAAAABbQ29udGVudF9UeXBlc10u&#10;eG1sUEsBAi0AFAAGAAgAAAAhADj9If/WAAAAlAEAAAsAAAAAAAAAAAAAAAAALwEAAF9yZWxzLy5y&#10;ZWxzUEsBAi0AFAAGAAgAAAAhAEl67POaAgAAkAUAAA4AAAAAAAAAAAAAAAAALgIAAGRycy9lMm9E&#10;b2MueG1sUEsBAi0AFAAGAAgAAAAhAP3AcazdAAAACQEAAA8AAAAAAAAAAAAAAAAA9AQAAGRycy9k&#10;b3ducmV2LnhtbFBLBQYAAAAABAAEAPMAAAD+BQAAAAA=&#10;" filled="f" strokecolor="red" strokeweight="3pt"/>
            </w:pict>
          </mc:Fallback>
        </mc:AlternateContent>
      </w:r>
      <w:r w:rsidR="005A65F1">
        <w:rPr>
          <w:noProof/>
          <w:lang w:eastAsia="en-GB"/>
        </w:rPr>
        <w:drawing>
          <wp:inline distT="0" distB="0" distL="0" distR="0" wp14:anchorId="5508629F" wp14:editId="72B75638">
            <wp:extent cx="6120130" cy="1342390"/>
            <wp:effectExtent l="152400" t="152400" r="356870" b="35306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0130" cy="1342390"/>
                    </a:xfrm>
                    <a:prstGeom prst="rect">
                      <a:avLst/>
                    </a:prstGeom>
                    <a:ln>
                      <a:noFill/>
                    </a:ln>
                    <a:effectLst>
                      <a:outerShdw blurRad="292100" dist="139700" dir="2700000" algn="tl" rotWithShape="0">
                        <a:srgbClr val="333333">
                          <a:alpha val="65000"/>
                        </a:srgbClr>
                      </a:outerShdw>
                    </a:effectLst>
                  </pic:spPr>
                </pic:pic>
              </a:graphicData>
            </a:graphic>
          </wp:inline>
        </w:drawing>
      </w:r>
    </w:p>
    <w:p w:rsidR="006A277D" w:rsidRPr="000D134C" w:rsidRDefault="006A277D" w:rsidP="000D134C">
      <w:pPr>
        <w:spacing w:after="0" w:line="240" w:lineRule="auto"/>
        <w:jc w:val="both"/>
        <w:rPr>
          <w:rFonts w:ascii="Arial" w:hAnsi="Arial" w:cs="Arial"/>
          <w:sz w:val="24"/>
          <w:szCs w:val="24"/>
        </w:rPr>
      </w:pPr>
      <w:r w:rsidRPr="000D134C">
        <w:rPr>
          <w:rFonts w:ascii="Arial" w:hAnsi="Arial" w:cs="Arial"/>
          <w:sz w:val="24"/>
          <w:szCs w:val="24"/>
        </w:rPr>
        <w:t>Chronology uses a traffic light approach to show the significance of the event.</w:t>
      </w:r>
    </w:p>
    <w:p w:rsidR="006A277D" w:rsidRPr="000D134C" w:rsidRDefault="006A277D" w:rsidP="000D134C">
      <w:pPr>
        <w:spacing w:after="0" w:line="240" w:lineRule="auto"/>
        <w:jc w:val="both"/>
        <w:rPr>
          <w:rFonts w:ascii="Arial" w:hAnsi="Arial" w:cs="Arial"/>
          <w:sz w:val="24"/>
          <w:szCs w:val="24"/>
        </w:rPr>
      </w:pPr>
    </w:p>
    <w:p w:rsidR="006A277D" w:rsidRPr="000D134C" w:rsidRDefault="006A277D" w:rsidP="000D134C">
      <w:pPr>
        <w:spacing w:after="0" w:line="240" w:lineRule="auto"/>
        <w:jc w:val="both"/>
        <w:rPr>
          <w:rFonts w:ascii="Arial" w:hAnsi="Arial" w:cs="Arial"/>
          <w:sz w:val="24"/>
          <w:szCs w:val="24"/>
        </w:rPr>
      </w:pPr>
      <w:r w:rsidRPr="000D134C">
        <w:rPr>
          <w:rFonts w:ascii="Arial" w:hAnsi="Arial" w:cs="Arial"/>
          <w:sz w:val="24"/>
          <w:szCs w:val="24"/>
        </w:rPr>
        <w:t xml:space="preserve"> If a manual Chronology event is required, you will select ‘</w:t>
      </w:r>
      <w:r w:rsidRPr="000D134C">
        <w:rPr>
          <w:rFonts w:ascii="Arial" w:hAnsi="Arial" w:cs="Arial"/>
          <w:noProof/>
          <w:sz w:val="24"/>
          <w:szCs w:val="24"/>
          <w:lang w:eastAsia="en-GB"/>
        </w:rPr>
        <w:t>+ Add Event’</w:t>
      </w:r>
      <w:r w:rsidRPr="000D134C">
        <w:rPr>
          <w:rFonts w:ascii="Arial" w:hAnsi="Arial" w:cs="Arial"/>
          <w:sz w:val="24"/>
          <w:szCs w:val="24"/>
        </w:rPr>
        <w:t xml:space="preserve"> </w:t>
      </w:r>
    </w:p>
    <w:p w:rsidR="006A277D" w:rsidRPr="000D134C" w:rsidRDefault="006A277D" w:rsidP="000D134C">
      <w:pPr>
        <w:spacing w:after="0" w:line="240" w:lineRule="auto"/>
        <w:jc w:val="both"/>
        <w:rPr>
          <w:rFonts w:ascii="Arial" w:hAnsi="Arial" w:cs="Arial"/>
          <w:sz w:val="24"/>
          <w:szCs w:val="24"/>
        </w:rPr>
      </w:pPr>
    </w:p>
    <w:p w:rsidR="006A277D" w:rsidRPr="000D134C" w:rsidRDefault="006A277D" w:rsidP="000D134C">
      <w:pPr>
        <w:pStyle w:val="ListParagraph"/>
        <w:numPr>
          <w:ilvl w:val="0"/>
          <w:numId w:val="3"/>
        </w:numPr>
        <w:spacing w:after="0" w:line="240" w:lineRule="auto"/>
        <w:contextualSpacing w:val="0"/>
        <w:jc w:val="both"/>
        <w:rPr>
          <w:rFonts w:ascii="Arial" w:hAnsi="Arial" w:cs="Arial"/>
          <w:sz w:val="24"/>
          <w:szCs w:val="24"/>
        </w:rPr>
      </w:pPr>
      <w:r w:rsidRPr="000D134C">
        <w:rPr>
          <w:rFonts w:ascii="Arial" w:hAnsi="Arial" w:cs="Arial"/>
          <w:sz w:val="24"/>
          <w:szCs w:val="24"/>
        </w:rPr>
        <w:lastRenderedPageBreak/>
        <w:t>Enter who recorded the event and the date and time it occurred</w:t>
      </w:r>
    </w:p>
    <w:p w:rsidR="006A277D" w:rsidRPr="000D134C" w:rsidRDefault="006A277D" w:rsidP="000D134C">
      <w:pPr>
        <w:pStyle w:val="ListParagraph"/>
        <w:numPr>
          <w:ilvl w:val="0"/>
          <w:numId w:val="3"/>
        </w:numPr>
        <w:spacing w:after="0" w:line="240" w:lineRule="auto"/>
        <w:contextualSpacing w:val="0"/>
        <w:jc w:val="both"/>
        <w:rPr>
          <w:rFonts w:ascii="Arial" w:hAnsi="Arial" w:cs="Arial"/>
          <w:sz w:val="24"/>
          <w:szCs w:val="24"/>
        </w:rPr>
      </w:pPr>
      <w:r w:rsidRPr="000D134C">
        <w:rPr>
          <w:rFonts w:ascii="Arial" w:hAnsi="Arial" w:cs="Arial"/>
          <w:sz w:val="24"/>
          <w:szCs w:val="24"/>
        </w:rPr>
        <w:t xml:space="preserve">Describe the ‘Significant </w:t>
      </w:r>
      <w:r w:rsidR="00414323" w:rsidRPr="000D134C">
        <w:rPr>
          <w:rFonts w:ascii="Arial" w:hAnsi="Arial" w:cs="Arial"/>
          <w:sz w:val="24"/>
          <w:szCs w:val="24"/>
        </w:rPr>
        <w:t>Event’ (</w:t>
      </w:r>
      <w:r w:rsidR="000A5877">
        <w:rPr>
          <w:rFonts w:ascii="Arial" w:hAnsi="Arial" w:cs="Arial"/>
          <w:sz w:val="24"/>
          <w:szCs w:val="24"/>
        </w:rPr>
        <w:t>250 character limit).</w:t>
      </w:r>
    </w:p>
    <w:p w:rsidR="006A277D" w:rsidRPr="000D134C" w:rsidRDefault="006A277D" w:rsidP="000D134C">
      <w:pPr>
        <w:pStyle w:val="ListParagraph"/>
        <w:numPr>
          <w:ilvl w:val="0"/>
          <w:numId w:val="3"/>
        </w:numPr>
        <w:spacing w:after="0" w:line="240" w:lineRule="auto"/>
        <w:contextualSpacing w:val="0"/>
        <w:jc w:val="both"/>
        <w:rPr>
          <w:rFonts w:ascii="Arial" w:hAnsi="Arial" w:cs="Arial"/>
          <w:sz w:val="24"/>
          <w:szCs w:val="24"/>
        </w:rPr>
      </w:pPr>
      <w:r w:rsidRPr="000D134C">
        <w:rPr>
          <w:rFonts w:ascii="Arial" w:hAnsi="Arial" w:cs="Arial"/>
          <w:sz w:val="24"/>
          <w:szCs w:val="24"/>
        </w:rPr>
        <w:t xml:space="preserve">‘CP Event’ – this is for </w:t>
      </w:r>
      <w:r w:rsidR="00B63779" w:rsidRPr="000D134C">
        <w:rPr>
          <w:rFonts w:ascii="Arial" w:hAnsi="Arial" w:cs="Arial"/>
          <w:sz w:val="24"/>
          <w:szCs w:val="24"/>
        </w:rPr>
        <w:t>designated admin</w:t>
      </w:r>
      <w:r w:rsidRPr="000D134C">
        <w:rPr>
          <w:rFonts w:ascii="Arial" w:hAnsi="Arial" w:cs="Arial"/>
          <w:sz w:val="24"/>
          <w:szCs w:val="24"/>
        </w:rPr>
        <w:t xml:space="preserve"> at present and should not be used by any other user </w:t>
      </w:r>
    </w:p>
    <w:p w:rsidR="006A277D" w:rsidRPr="000D134C" w:rsidRDefault="006A277D" w:rsidP="000D134C">
      <w:pPr>
        <w:pStyle w:val="ListParagraph"/>
        <w:numPr>
          <w:ilvl w:val="0"/>
          <w:numId w:val="3"/>
        </w:numPr>
        <w:spacing w:after="0" w:line="240" w:lineRule="auto"/>
        <w:contextualSpacing w:val="0"/>
        <w:jc w:val="both"/>
        <w:rPr>
          <w:rFonts w:ascii="Arial" w:hAnsi="Arial" w:cs="Arial"/>
          <w:sz w:val="24"/>
          <w:szCs w:val="24"/>
        </w:rPr>
      </w:pPr>
      <w:r w:rsidRPr="000D134C">
        <w:rPr>
          <w:rFonts w:ascii="Arial" w:hAnsi="Arial" w:cs="Arial"/>
          <w:sz w:val="24"/>
          <w:szCs w:val="24"/>
        </w:rPr>
        <w:t xml:space="preserve">Input the Outcomes/Action Taken </w:t>
      </w:r>
      <w:r w:rsidR="000A5877">
        <w:rPr>
          <w:rFonts w:ascii="Arial" w:hAnsi="Arial" w:cs="Arial"/>
          <w:sz w:val="24"/>
          <w:szCs w:val="24"/>
        </w:rPr>
        <w:t>(500 character limit).</w:t>
      </w:r>
      <w:r w:rsidRPr="000D134C">
        <w:rPr>
          <w:rFonts w:ascii="Arial" w:hAnsi="Arial" w:cs="Arial"/>
          <w:sz w:val="24"/>
          <w:szCs w:val="24"/>
        </w:rPr>
        <w:t xml:space="preserve"> </w:t>
      </w:r>
    </w:p>
    <w:p w:rsidR="006A277D" w:rsidRPr="000D134C" w:rsidRDefault="006A277D" w:rsidP="000D134C">
      <w:pPr>
        <w:pStyle w:val="ListParagraph"/>
        <w:numPr>
          <w:ilvl w:val="0"/>
          <w:numId w:val="3"/>
        </w:numPr>
        <w:spacing w:after="0" w:line="240" w:lineRule="auto"/>
        <w:contextualSpacing w:val="0"/>
        <w:jc w:val="both"/>
        <w:rPr>
          <w:rFonts w:ascii="Arial" w:hAnsi="Arial" w:cs="Arial"/>
          <w:sz w:val="24"/>
          <w:szCs w:val="24"/>
        </w:rPr>
      </w:pPr>
      <w:r w:rsidRPr="000D134C">
        <w:rPr>
          <w:rFonts w:ascii="Arial" w:hAnsi="Arial" w:cs="Arial"/>
          <w:sz w:val="24"/>
          <w:szCs w:val="24"/>
        </w:rPr>
        <w:t>Select a category from the drop down options (SHANARRI)</w:t>
      </w:r>
    </w:p>
    <w:p w:rsidR="006A277D" w:rsidRPr="000D134C" w:rsidRDefault="006A277D" w:rsidP="000D134C">
      <w:pPr>
        <w:pStyle w:val="ListParagraph"/>
        <w:numPr>
          <w:ilvl w:val="0"/>
          <w:numId w:val="3"/>
        </w:numPr>
        <w:spacing w:after="0" w:line="240" w:lineRule="auto"/>
        <w:contextualSpacing w:val="0"/>
        <w:jc w:val="both"/>
        <w:rPr>
          <w:rFonts w:ascii="Arial" w:hAnsi="Arial" w:cs="Arial"/>
          <w:sz w:val="24"/>
          <w:szCs w:val="24"/>
        </w:rPr>
      </w:pPr>
      <w:r w:rsidRPr="000D134C">
        <w:rPr>
          <w:rFonts w:ascii="Arial" w:hAnsi="Arial" w:cs="Arial"/>
          <w:sz w:val="24"/>
          <w:szCs w:val="24"/>
        </w:rPr>
        <w:t>Select the significance of the event for the drop down option</w:t>
      </w:r>
    </w:p>
    <w:p w:rsidR="006A277D" w:rsidRPr="000D134C" w:rsidRDefault="006A277D" w:rsidP="000D134C">
      <w:pPr>
        <w:pStyle w:val="ListParagraph"/>
        <w:numPr>
          <w:ilvl w:val="0"/>
          <w:numId w:val="3"/>
        </w:numPr>
        <w:spacing w:after="0" w:line="240" w:lineRule="auto"/>
        <w:contextualSpacing w:val="0"/>
        <w:jc w:val="both"/>
        <w:rPr>
          <w:rFonts w:ascii="Arial" w:hAnsi="Arial" w:cs="Arial"/>
          <w:sz w:val="24"/>
          <w:szCs w:val="24"/>
        </w:rPr>
      </w:pPr>
      <w:r w:rsidRPr="000D134C">
        <w:rPr>
          <w:rFonts w:ascii="Arial" w:hAnsi="Arial" w:cs="Arial"/>
          <w:sz w:val="24"/>
          <w:szCs w:val="24"/>
        </w:rPr>
        <w:t xml:space="preserve">Click on the ‘Save’ button to insert the chronology </w:t>
      </w:r>
    </w:p>
    <w:p w:rsidR="00C139CA" w:rsidRPr="000D134C" w:rsidRDefault="000A5877" w:rsidP="000D134C">
      <w:pPr>
        <w:spacing w:after="0" w:line="240" w:lineRule="auto"/>
        <w:jc w:val="both"/>
        <w:rPr>
          <w:rFonts w:ascii="Arial" w:hAnsi="Arial" w:cs="Arial"/>
          <w:sz w:val="24"/>
          <w:szCs w:val="24"/>
        </w:rPr>
      </w:pPr>
      <w:r>
        <w:rPr>
          <w:noProof/>
          <w:lang w:eastAsia="en-GB"/>
        </w:rPr>
        <w:lastRenderedPageBreak/>
        <w:drawing>
          <wp:inline distT="0" distB="0" distL="0" distR="0" wp14:anchorId="252AE292" wp14:editId="3F08351E">
            <wp:extent cx="3981450" cy="3952875"/>
            <wp:effectExtent l="152400" t="152400" r="361950" b="37147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981450" cy="3952875"/>
                    </a:xfrm>
                    <a:prstGeom prst="rect">
                      <a:avLst/>
                    </a:prstGeom>
                    <a:ln>
                      <a:noFill/>
                    </a:ln>
                    <a:effectLst>
                      <a:outerShdw blurRad="292100" dist="139700" dir="2700000" algn="tl" rotWithShape="0">
                        <a:srgbClr val="333333">
                          <a:alpha val="65000"/>
                        </a:srgbClr>
                      </a:outerShdw>
                    </a:effectLst>
                  </pic:spPr>
                </pic:pic>
              </a:graphicData>
            </a:graphic>
          </wp:inline>
        </w:drawing>
      </w:r>
    </w:p>
    <w:p w:rsidR="006A277D" w:rsidRPr="000D134C" w:rsidRDefault="006A277D" w:rsidP="000D134C">
      <w:pPr>
        <w:spacing w:after="0" w:line="240" w:lineRule="auto"/>
        <w:jc w:val="both"/>
        <w:rPr>
          <w:rFonts w:ascii="Arial" w:hAnsi="Arial" w:cs="Arial"/>
          <w:sz w:val="24"/>
          <w:szCs w:val="24"/>
        </w:rPr>
      </w:pPr>
      <w:r w:rsidRPr="000D134C">
        <w:rPr>
          <w:rFonts w:ascii="Arial" w:hAnsi="Arial" w:cs="Arial"/>
          <w:sz w:val="24"/>
          <w:szCs w:val="24"/>
        </w:rPr>
        <w:lastRenderedPageBreak/>
        <w:t xml:space="preserve">Whether chronology events are electronically sent from your own organisations computer system or added manually, they are filtered into the list by the event date.  As AYRshare filters the significant event into the correct event date it will not always be the last event added at the top of the list.  </w:t>
      </w:r>
    </w:p>
    <w:p w:rsidR="006A277D" w:rsidRPr="000D134C" w:rsidRDefault="006A277D" w:rsidP="000D134C">
      <w:pPr>
        <w:spacing w:after="0" w:line="240" w:lineRule="auto"/>
        <w:jc w:val="both"/>
        <w:rPr>
          <w:rFonts w:ascii="Arial" w:hAnsi="Arial" w:cs="Arial"/>
          <w:sz w:val="24"/>
          <w:szCs w:val="24"/>
        </w:rPr>
      </w:pPr>
    </w:p>
    <w:p w:rsidR="006A277D" w:rsidRPr="000D134C" w:rsidRDefault="006A277D" w:rsidP="000D134C">
      <w:pPr>
        <w:spacing w:after="0" w:line="240" w:lineRule="auto"/>
        <w:jc w:val="both"/>
        <w:rPr>
          <w:rFonts w:ascii="Arial" w:hAnsi="Arial" w:cs="Arial"/>
          <w:sz w:val="24"/>
          <w:szCs w:val="24"/>
        </w:rPr>
      </w:pPr>
      <w:r w:rsidRPr="000D134C">
        <w:rPr>
          <w:rFonts w:ascii="Arial" w:hAnsi="Arial" w:cs="Arial"/>
          <w:sz w:val="24"/>
          <w:szCs w:val="24"/>
        </w:rPr>
        <w:t>This may not necessarily be the most recent event and not be shown on the top row.  However, users can filter the chronology by</w:t>
      </w:r>
      <w:r w:rsidR="000A5877">
        <w:rPr>
          <w:rFonts w:ascii="Arial" w:hAnsi="Arial" w:cs="Arial"/>
          <w:sz w:val="24"/>
          <w:szCs w:val="24"/>
        </w:rPr>
        <w:t xml:space="preserve"> clicking the arrows next to each column header.</w:t>
      </w:r>
      <w:r w:rsidRPr="000D134C">
        <w:rPr>
          <w:rFonts w:ascii="Arial" w:hAnsi="Arial" w:cs="Arial"/>
          <w:sz w:val="24"/>
          <w:szCs w:val="24"/>
        </w:rPr>
        <w:t xml:space="preserve"> </w:t>
      </w:r>
    </w:p>
    <w:p w:rsidR="006A277D" w:rsidRPr="000D134C" w:rsidRDefault="006A277D" w:rsidP="000D134C">
      <w:pPr>
        <w:spacing w:after="0" w:line="240" w:lineRule="auto"/>
        <w:jc w:val="both"/>
        <w:rPr>
          <w:rFonts w:ascii="Arial" w:hAnsi="Arial" w:cs="Arial"/>
          <w:sz w:val="24"/>
          <w:szCs w:val="24"/>
        </w:rPr>
      </w:pPr>
    </w:p>
    <w:p w:rsidR="006A277D" w:rsidRPr="000D134C" w:rsidRDefault="006A277D" w:rsidP="000D134C">
      <w:pPr>
        <w:spacing w:after="0" w:line="240" w:lineRule="auto"/>
        <w:jc w:val="both"/>
        <w:rPr>
          <w:rFonts w:ascii="Arial" w:hAnsi="Arial" w:cs="Arial"/>
          <w:sz w:val="24"/>
          <w:szCs w:val="24"/>
        </w:rPr>
      </w:pPr>
      <w:r w:rsidRPr="000D134C">
        <w:rPr>
          <w:rFonts w:ascii="Arial" w:hAnsi="Arial" w:cs="Arial"/>
          <w:sz w:val="24"/>
          <w:szCs w:val="24"/>
        </w:rPr>
        <w:t xml:space="preserve">System users can print Chronology by clicking on the </w:t>
      </w:r>
      <w:r w:rsidR="000A5877">
        <w:rPr>
          <w:rFonts w:ascii="Arial" w:hAnsi="Arial" w:cs="Arial"/>
          <w:sz w:val="24"/>
          <w:szCs w:val="24"/>
        </w:rPr>
        <w:t>print icon</w:t>
      </w:r>
      <w:r w:rsidRPr="000D134C">
        <w:rPr>
          <w:rFonts w:ascii="Arial" w:hAnsi="Arial" w:cs="Arial"/>
          <w:sz w:val="24"/>
          <w:szCs w:val="24"/>
        </w:rPr>
        <w:t xml:space="preserve">, and then </w:t>
      </w:r>
      <w:r w:rsidR="000A5877">
        <w:rPr>
          <w:rFonts w:ascii="Arial" w:hAnsi="Arial" w:cs="Arial"/>
          <w:sz w:val="24"/>
          <w:szCs w:val="24"/>
        </w:rPr>
        <w:t>right click on the page and print as normal.</w:t>
      </w:r>
    </w:p>
    <w:p w:rsidR="006A277D" w:rsidRPr="000D134C" w:rsidRDefault="006A277D" w:rsidP="000D134C">
      <w:pPr>
        <w:spacing w:after="0" w:line="240" w:lineRule="auto"/>
        <w:jc w:val="both"/>
        <w:rPr>
          <w:rFonts w:ascii="Arial" w:hAnsi="Arial" w:cs="Arial"/>
          <w:sz w:val="24"/>
          <w:szCs w:val="24"/>
        </w:rPr>
      </w:pPr>
    </w:p>
    <w:p w:rsidR="006A277D" w:rsidRPr="000D134C" w:rsidRDefault="006A277D" w:rsidP="000D134C">
      <w:pPr>
        <w:spacing w:after="0" w:line="240" w:lineRule="auto"/>
        <w:jc w:val="both"/>
        <w:rPr>
          <w:rFonts w:ascii="Arial" w:hAnsi="Arial" w:cs="Arial"/>
          <w:sz w:val="24"/>
          <w:szCs w:val="24"/>
        </w:rPr>
      </w:pPr>
      <w:r w:rsidRPr="000D134C">
        <w:rPr>
          <w:rFonts w:ascii="Arial" w:hAnsi="Arial" w:cs="Arial"/>
          <w:sz w:val="24"/>
          <w:szCs w:val="24"/>
        </w:rPr>
        <w:t xml:space="preserve">The number displayed </w:t>
      </w:r>
      <w:r w:rsidR="000A5877">
        <w:rPr>
          <w:rFonts w:ascii="Arial" w:hAnsi="Arial" w:cs="Arial"/>
          <w:sz w:val="24"/>
          <w:szCs w:val="24"/>
        </w:rPr>
        <w:t>at the bottom left of the</w:t>
      </w:r>
      <w:r w:rsidRPr="000D134C">
        <w:rPr>
          <w:rFonts w:ascii="Arial" w:hAnsi="Arial" w:cs="Arial"/>
          <w:sz w:val="24"/>
          <w:szCs w:val="24"/>
        </w:rPr>
        <w:t xml:space="preserve"> chronology is the total number of significant events in the folder.</w:t>
      </w:r>
    </w:p>
    <w:p w:rsidR="006A277D" w:rsidRPr="000D134C" w:rsidRDefault="006A277D" w:rsidP="000D134C">
      <w:pPr>
        <w:spacing w:after="0" w:line="240" w:lineRule="auto"/>
        <w:jc w:val="both"/>
        <w:rPr>
          <w:rFonts w:ascii="Arial" w:hAnsi="Arial" w:cs="Arial"/>
          <w:sz w:val="24"/>
          <w:szCs w:val="24"/>
        </w:rPr>
      </w:pPr>
    </w:p>
    <w:p w:rsidR="006A277D" w:rsidRPr="000D134C" w:rsidRDefault="006A277D" w:rsidP="000D134C">
      <w:pPr>
        <w:spacing w:after="0" w:line="240" w:lineRule="auto"/>
        <w:jc w:val="both"/>
        <w:rPr>
          <w:rFonts w:ascii="Arial" w:hAnsi="Arial" w:cs="Arial"/>
          <w:sz w:val="24"/>
          <w:szCs w:val="24"/>
        </w:rPr>
      </w:pPr>
      <w:r w:rsidRPr="000D134C">
        <w:rPr>
          <w:rFonts w:ascii="Arial" w:hAnsi="Arial" w:cs="Arial"/>
          <w:sz w:val="24"/>
          <w:szCs w:val="24"/>
        </w:rPr>
        <w:t>As NP/LP, you also have the ability to:</w:t>
      </w:r>
    </w:p>
    <w:p w:rsidR="006A277D" w:rsidRPr="000D134C" w:rsidRDefault="006A277D" w:rsidP="000D134C">
      <w:pPr>
        <w:spacing w:after="0" w:line="240" w:lineRule="auto"/>
        <w:jc w:val="both"/>
        <w:rPr>
          <w:rFonts w:ascii="Arial" w:hAnsi="Arial" w:cs="Arial"/>
          <w:sz w:val="24"/>
          <w:szCs w:val="24"/>
        </w:rPr>
      </w:pPr>
    </w:p>
    <w:p w:rsidR="006A277D" w:rsidRPr="000D134C" w:rsidRDefault="006A277D" w:rsidP="000D134C">
      <w:pPr>
        <w:pStyle w:val="ListParagraph"/>
        <w:numPr>
          <w:ilvl w:val="0"/>
          <w:numId w:val="8"/>
        </w:numPr>
        <w:spacing w:after="0" w:line="240" w:lineRule="auto"/>
        <w:contextualSpacing w:val="0"/>
        <w:jc w:val="both"/>
        <w:rPr>
          <w:rFonts w:ascii="Arial" w:hAnsi="Arial" w:cs="Arial"/>
          <w:sz w:val="24"/>
          <w:szCs w:val="24"/>
        </w:rPr>
      </w:pPr>
      <w:r w:rsidRPr="000D134C">
        <w:rPr>
          <w:rFonts w:ascii="Arial" w:hAnsi="Arial" w:cs="Arial"/>
          <w:sz w:val="24"/>
          <w:szCs w:val="24"/>
        </w:rPr>
        <w:t>Delete significant event by clicking the ‘Red Cross’</w:t>
      </w:r>
    </w:p>
    <w:p w:rsidR="006A277D" w:rsidRPr="000D134C" w:rsidRDefault="006A277D" w:rsidP="000D134C">
      <w:pPr>
        <w:pStyle w:val="ListParagraph"/>
        <w:numPr>
          <w:ilvl w:val="0"/>
          <w:numId w:val="8"/>
        </w:numPr>
        <w:spacing w:after="0" w:line="240" w:lineRule="auto"/>
        <w:contextualSpacing w:val="0"/>
        <w:jc w:val="both"/>
        <w:rPr>
          <w:rFonts w:ascii="Arial" w:hAnsi="Arial" w:cs="Arial"/>
          <w:sz w:val="24"/>
          <w:szCs w:val="24"/>
        </w:rPr>
      </w:pPr>
      <w:r w:rsidRPr="000D134C">
        <w:rPr>
          <w:rFonts w:ascii="Arial" w:hAnsi="Arial" w:cs="Arial"/>
          <w:sz w:val="24"/>
          <w:szCs w:val="24"/>
        </w:rPr>
        <w:t>Edit a significant event using the ‘</w:t>
      </w:r>
      <w:r w:rsidR="000A5877">
        <w:rPr>
          <w:rFonts w:ascii="Arial" w:hAnsi="Arial" w:cs="Arial"/>
          <w:sz w:val="24"/>
          <w:szCs w:val="24"/>
        </w:rPr>
        <w:t>Blue Pencil</w:t>
      </w:r>
      <w:r w:rsidRPr="000D134C">
        <w:rPr>
          <w:rFonts w:ascii="Arial" w:hAnsi="Arial" w:cs="Arial"/>
          <w:noProof/>
          <w:sz w:val="24"/>
          <w:szCs w:val="24"/>
          <w:lang w:eastAsia="en-GB"/>
        </w:rPr>
        <w:t>’</w:t>
      </w:r>
      <w:r w:rsidRPr="000D134C">
        <w:rPr>
          <w:rFonts w:ascii="Arial" w:hAnsi="Arial" w:cs="Arial"/>
          <w:sz w:val="24"/>
          <w:szCs w:val="24"/>
        </w:rPr>
        <w:t xml:space="preserve"> icon.  To save any changes click the ‘</w:t>
      </w:r>
      <w:r w:rsidR="000A5877">
        <w:rPr>
          <w:rFonts w:ascii="Arial" w:hAnsi="Arial" w:cs="Arial"/>
          <w:noProof/>
          <w:sz w:val="24"/>
          <w:szCs w:val="24"/>
          <w:lang w:eastAsia="en-GB"/>
        </w:rPr>
        <w:t>save’</w:t>
      </w:r>
      <w:r w:rsidRPr="000D134C">
        <w:rPr>
          <w:rFonts w:ascii="Arial" w:hAnsi="Arial" w:cs="Arial"/>
          <w:sz w:val="24"/>
          <w:szCs w:val="24"/>
        </w:rPr>
        <w:t xml:space="preserve"> icon or to cancel the changes click the </w:t>
      </w:r>
      <w:r w:rsidR="000A5877">
        <w:rPr>
          <w:rFonts w:ascii="Arial" w:hAnsi="Arial" w:cs="Arial"/>
          <w:noProof/>
          <w:sz w:val="24"/>
          <w:szCs w:val="24"/>
          <w:lang w:eastAsia="en-GB"/>
        </w:rPr>
        <w:t>cancel button.</w:t>
      </w:r>
    </w:p>
    <w:p w:rsidR="006A277D" w:rsidRPr="000D134C" w:rsidRDefault="006A277D" w:rsidP="000D134C">
      <w:pPr>
        <w:spacing w:after="0" w:line="240" w:lineRule="auto"/>
        <w:jc w:val="both"/>
        <w:rPr>
          <w:rFonts w:ascii="Arial" w:hAnsi="Arial" w:cs="Arial"/>
          <w:sz w:val="24"/>
          <w:szCs w:val="24"/>
        </w:rPr>
      </w:pPr>
    </w:p>
    <w:p w:rsidR="006A277D" w:rsidRPr="003E1BE2" w:rsidRDefault="006A277D" w:rsidP="003E1BE2">
      <w:pPr>
        <w:pStyle w:val="Heading1"/>
        <w:spacing w:before="0" w:line="240" w:lineRule="auto"/>
        <w:jc w:val="both"/>
        <w:rPr>
          <w:rFonts w:ascii="Arial" w:hAnsi="Arial" w:cs="Arial"/>
          <w:color w:val="auto"/>
          <w:sz w:val="24"/>
          <w:szCs w:val="24"/>
        </w:rPr>
      </w:pPr>
      <w:bookmarkStart w:id="20" w:name="_Toc42180148"/>
      <w:r w:rsidRPr="003E1BE2">
        <w:rPr>
          <w:rFonts w:ascii="Arial" w:hAnsi="Arial" w:cs="Arial"/>
          <w:color w:val="auto"/>
          <w:sz w:val="24"/>
          <w:szCs w:val="24"/>
        </w:rPr>
        <w:t>CHILD PROTECTION MESSAGING</w:t>
      </w:r>
      <w:bookmarkEnd w:id="20"/>
    </w:p>
    <w:p w:rsidR="006A277D" w:rsidRPr="000D134C" w:rsidRDefault="006A277D" w:rsidP="000D134C">
      <w:pPr>
        <w:pStyle w:val="ListParagraph"/>
        <w:spacing w:after="0" w:line="240" w:lineRule="auto"/>
        <w:ind w:left="1440"/>
        <w:jc w:val="both"/>
        <w:rPr>
          <w:rFonts w:ascii="Arial" w:hAnsi="Arial" w:cs="Arial"/>
          <w:sz w:val="24"/>
          <w:szCs w:val="24"/>
        </w:rPr>
      </w:pPr>
    </w:p>
    <w:p w:rsidR="006A277D" w:rsidRPr="000D134C" w:rsidRDefault="006A277D" w:rsidP="000D134C">
      <w:pPr>
        <w:spacing w:after="0" w:line="240" w:lineRule="auto"/>
        <w:jc w:val="both"/>
        <w:rPr>
          <w:rFonts w:ascii="Arial" w:hAnsi="Arial" w:cs="Arial"/>
          <w:sz w:val="24"/>
          <w:szCs w:val="24"/>
        </w:rPr>
      </w:pPr>
      <w:r w:rsidRPr="000D134C">
        <w:rPr>
          <w:rFonts w:ascii="Arial" w:hAnsi="Arial" w:cs="Arial"/>
          <w:sz w:val="24"/>
          <w:szCs w:val="24"/>
        </w:rPr>
        <w:t xml:space="preserve">AYRshare is being used at present for Child Protection Messaging.  When you open a folder, you will see straight away if the Child/Young Person has had any ‘Child Protection Activity’ under the heading of ‘CP Activity’ next to the Child/Young Person’s demographics. </w:t>
      </w:r>
    </w:p>
    <w:p w:rsidR="006A277D" w:rsidRPr="000D134C" w:rsidRDefault="006A277D" w:rsidP="000D134C">
      <w:pPr>
        <w:keepNext/>
        <w:spacing w:after="0" w:line="240" w:lineRule="auto"/>
        <w:jc w:val="both"/>
        <w:rPr>
          <w:rFonts w:ascii="Arial" w:hAnsi="Arial" w:cs="Arial"/>
          <w:noProof/>
          <w:sz w:val="24"/>
          <w:szCs w:val="24"/>
          <w:lang w:eastAsia="en-GB"/>
        </w:rPr>
      </w:pPr>
    </w:p>
    <w:p w:rsidR="000A5877" w:rsidRPr="000D134C" w:rsidRDefault="000A5877" w:rsidP="000D134C">
      <w:pPr>
        <w:keepNext/>
        <w:spacing w:after="0" w:line="240" w:lineRule="auto"/>
        <w:jc w:val="both"/>
        <w:rPr>
          <w:rFonts w:ascii="Arial" w:hAnsi="Arial" w:cs="Arial"/>
          <w:sz w:val="24"/>
          <w:szCs w:val="24"/>
        </w:rPr>
      </w:pPr>
      <w:r>
        <w:rPr>
          <w:noProof/>
          <w:lang w:eastAsia="en-GB"/>
        </w:rPr>
        <w:drawing>
          <wp:inline distT="0" distB="0" distL="0" distR="0" wp14:anchorId="5E5E2A56" wp14:editId="0DBE4AD4">
            <wp:extent cx="4581525" cy="209550"/>
            <wp:effectExtent l="152400" t="152400" r="352425" b="36195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581525" cy="209550"/>
                    </a:xfrm>
                    <a:prstGeom prst="rect">
                      <a:avLst/>
                    </a:prstGeom>
                    <a:ln>
                      <a:noFill/>
                    </a:ln>
                    <a:effectLst>
                      <a:outerShdw blurRad="292100" dist="139700" dir="2700000" algn="tl" rotWithShape="0">
                        <a:srgbClr val="333333">
                          <a:alpha val="65000"/>
                        </a:srgbClr>
                      </a:outerShdw>
                    </a:effectLst>
                  </pic:spPr>
                </pic:pic>
              </a:graphicData>
            </a:graphic>
          </wp:inline>
        </w:drawing>
      </w:r>
    </w:p>
    <w:p w:rsidR="006A277D" w:rsidRPr="000D134C" w:rsidRDefault="006A277D" w:rsidP="000D134C">
      <w:pPr>
        <w:spacing w:after="0" w:line="240" w:lineRule="auto"/>
        <w:jc w:val="both"/>
        <w:rPr>
          <w:rFonts w:ascii="Arial" w:hAnsi="Arial" w:cs="Arial"/>
          <w:sz w:val="24"/>
          <w:szCs w:val="24"/>
        </w:rPr>
      </w:pPr>
      <w:r w:rsidRPr="000D134C">
        <w:rPr>
          <w:rFonts w:ascii="Arial" w:hAnsi="Arial" w:cs="Arial"/>
          <w:sz w:val="24"/>
          <w:szCs w:val="24"/>
        </w:rPr>
        <w:t xml:space="preserve">Child Protection events can either be pushed from </w:t>
      </w:r>
      <w:r w:rsidR="0006279A" w:rsidRPr="000D134C">
        <w:rPr>
          <w:rFonts w:ascii="Arial" w:hAnsi="Arial" w:cs="Arial"/>
          <w:sz w:val="24"/>
          <w:szCs w:val="24"/>
        </w:rPr>
        <w:t xml:space="preserve">a joint system </w:t>
      </w:r>
      <w:r w:rsidR="00A4166B" w:rsidRPr="000D134C">
        <w:rPr>
          <w:rFonts w:ascii="Arial" w:hAnsi="Arial" w:cs="Arial"/>
          <w:sz w:val="24"/>
          <w:szCs w:val="24"/>
        </w:rPr>
        <w:t>e.g.</w:t>
      </w:r>
      <w:r w:rsidR="0006279A" w:rsidRPr="000D134C">
        <w:rPr>
          <w:rFonts w:ascii="Arial" w:hAnsi="Arial" w:cs="Arial"/>
          <w:sz w:val="24"/>
          <w:szCs w:val="24"/>
        </w:rPr>
        <w:t xml:space="preserve"> CareFirst, CarePartn</w:t>
      </w:r>
      <w:r w:rsidR="00E57BB6">
        <w:rPr>
          <w:rFonts w:ascii="Arial" w:hAnsi="Arial" w:cs="Arial"/>
          <w:sz w:val="24"/>
          <w:szCs w:val="24"/>
        </w:rPr>
        <w:t xml:space="preserve">er or Liquid Logic </w:t>
      </w:r>
      <w:r w:rsidRPr="000D134C">
        <w:rPr>
          <w:rFonts w:ascii="Arial" w:hAnsi="Arial" w:cs="Arial"/>
          <w:sz w:val="24"/>
          <w:szCs w:val="24"/>
        </w:rPr>
        <w:t xml:space="preserve">or manually added in the chronology section on AYRshare.  </w:t>
      </w:r>
    </w:p>
    <w:p w:rsidR="006A277D" w:rsidRPr="000D134C" w:rsidRDefault="00E57BB6" w:rsidP="000D134C">
      <w:pPr>
        <w:spacing w:after="0" w:line="240" w:lineRule="auto"/>
        <w:jc w:val="both"/>
        <w:rPr>
          <w:rFonts w:ascii="Arial" w:hAnsi="Arial" w:cs="Arial"/>
          <w:sz w:val="24"/>
          <w:szCs w:val="24"/>
        </w:rPr>
      </w:pPr>
      <w:r>
        <w:rPr>
          <w:noProof/>
          <w:lang w:eastAsia="en-GB"/>
        </w:rPr>
        <w:lastRenderedPageBreak/>
        <w:drawing>
          <wp:inline distT="0" distB="0" distL="0" distR="0" wp14:anchorId="07DF01F2" wp14:editId="5463CF78">
            <wp:extent cx="3448050" cy="3314700"/>
            <wp:effectExtent l="152400" t="152400" r="361950" b="36195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448050" cy="3314700"/>
                    </a:xfrm>
                    <a:prstGeom prst="rect">
                      <a:avLst/>
                    </a:prstGeom>
                    <a:ln>
                      <a:noFill/>
                    </a:ln>
                    <a:effectLst>
                      <a:outerShdw blurRad="292100" dist="139700" dir="2700000" algn="tl" rotWithShape="0">
                        <a:srgbClr val="333333">
                          <a:alpha val="65000"/>
                        </a:srgbClr>
                      </a:outerShdw>
                    </a:effectLst>
                  </pic:spPr>
                </pic:pic>
              </a:graphicData>
            </a:graphic>
          </wp:inline>
        </w:drawing>
      </w:r>
    </w:p>
    <w:p w:rsidR="006A277D" w:rsidRPr="000D134C" w:rsidRDefault="006A277D" w:rsidP="000D134C">
      <w:pPr>
        <w:spacing w:after="0" w:line="240" w:lineRule="auto"/>
        <w:jc w:val="both"/>
        <w:rPr>
          <w:rFonts w:ascii="Arial" w:hAnsi="Arial" w:cs="Arial"/>
          <w:sz w:val="24"/>
          <w:szCs w:val="24"/>
        </w:rPr>
      </w:pPr>
      <w:r w:rsidRPr="000D134C">
        <w:rPr>
          <w:rFonts w:ascii="Arial" w:hAnsi="Arial" w:cs="Arial"/>
          <w:sz w:val="24"/>
          <w:szCs w:val="24"/>
        </w:rPr>
        <w:t xml:space="preserve">Child Protection messages are clearly marked in the chronology by having ‘CP’ under Activity column.  You can manually add a CP event in much the same way as adding </w:t>
      </w:r>
      <w:r w:rsidRPr="000D134C">
        <w:rPr>
          <w:rFonts w:ascii="Arial" w:hAnsi="Arial" w:cs="Arial"/>
          <w:sz w:val="24"/>
          <w:szCs w:val="24"/>
        </w:rPr>
        <w:lastRenderedPageBreak/>
        <w:t xml:space="preserve">a significant event except that the CP event box must be ticked and a message selected from the drop down options.  </w:t>
      </w:r>
    </w:p>
    <w:p w:rsidR="006A277D" w:rsidRPr="000D134C" w:rsidRDefault="006A277D" w:rsidP="000D134C">
      <w:pPr>
        <w:spacing w:after="0" w:line="240" w:lineRule="auto"/>
        <w:jc w:val="both"/>
        <w:rPr>
          <w:rFonts w:ascii="Arial" w:hAnsi="Arial" w:cs="Arial"/>
          <w:sz w:val="24"/>
          <w:szCs w:val="24"/>
        </w:rPr>
      </w:pPr>
    </w:p>
    <w:p w:rsidR="006A277D" w:rsidRPr="000D134C" w:rsidRDefault="006A277D" w:rsidP="000D134C">
      <w:pPr>
        <w:spacing w:after="0" w:line="240" w:lineRule="auto"/>
        <w:jc w:val="both"/>
        <w:rPr>
          <w:rFonts w:ascii="Arial" w:hAnsi="Arial" w:cs="Arial"/>
          <w:sz w:val="24"/>
          <w:szCs w:val="24"/>
        </w:rPr>
      </w:pPr>
      <w:r w:rsidRPr="000D134C">
        <w:rPr>
          <w:rFonts w:ascii="Arial" w:hAnsi="Arial" w:cs="Arial"/>
          <w:sz w:val="24"/>
          <w:szCs w:val="24"/>
        </w:rPr>
        <w:t>By ticking the CP event box, the Outcomes/Action Taken section will have set responses instead of a text box.</w:t>
      </w:r>
    </w:p>
    <w:p w:rsidR="006A277D" w:rsidRPr="000D134C" w:rsidRDefault="006A277D" w:rsidP="000D134C">
      <w:pPr>
        <w:spacing w:after="0" w:line="240" w:lineRule="auto"/>
        <w:jc w:val="both"/>
        <w:rPr>
          <w:rFonts w:ascii="Arial" w:hAnsi="Arial" w:cs="Arial"/>
          <w:sz w:val="24"/>
          <w:szCs w:val="24"/>
        </w:rPr>
      </w:pPr>
    </w:p>
    <w:p w:rsidR="006A277D" w:rsidRPr="000D134C" w:rsidRDefault="006A277D" w:rsidP="000D134C">
      <w:pPr>
        <w:spacing w:after="0" w:line="240" w:lineRule="auto"/>
        <w:jc w:val="both"/>
        <w:rPr>
          <w:rFonts w:ascii="Arial" w:hAnsi="Arial" w:cs="Arial"/>
          <w:sz w:val="24"/>
          <w:szCs w:val="24"/>
        </w:rPr>
      </w:pPr>
      <w:r w:rsidRPr="000D134C">
        <w:rPr>
          <w:rFonts w:ascii="Arial" w:hAnsi="Arial" w:cs="Arial"/>
          <w:sz w:val="24"/>
          <w:szCs w:val="24"/>
        </w:rPr>
        <w:t>Once you have selected the relevant message you would fill in the rest of the fields as you would with chronology and click on ‘Save’ to add the Child Protection Event.</w:t>
      </w:r>
    </w:p>
    <w:p w:rsidR="006A277D" w:rsidRPr="000D134C" w:rsidRDefault="006A277D" w:rsidP="000D134C">
      <w:pPr>
        <w:spacing w:after="0" w:line="240" w:lineRule="auto"/>
        <w:jc w:val="both"/>
        <w:rPr>
          <w:rFonts w:ascii="Arial" w:hAnsi="Arial" w:cs="Arial"/>
          <w:sz w:val="24"/>
          <w:szCs w:val="24"/>
        </w:rPr>
      </w:pPr>
    </w:p>
    <w:p w:rsidR="006A277D" w:rsidRPr="000D134C" w:rsidRDefault="006A277D" w:rsidP="000D134C">
      <w:pPr>
        <w:pStyle w:val="Heading1"/>
        <w:spacing w:before="0" w:line="240" w:lineRule="auto"/>
        <w:jc w:val="both"/>
        <w:rPr>
          <w:rFonts w:ascii="Arial" w:hAnsi="Arial" w:cs="Arial"/>
          <w:color w:val="auto"/>
          <w:sz w:val="24"/>
          <w:szCs w:val="24"/>
        </w:rPr>
      </w:pPr>
      <w:bookmarkStart w:id="21" w:name="_Toc433185497"/>
      <w:bookmarkStart w:id="22" w:name="_Toc42180149"/>
      <w:r w:rsidRPr="000D134C">
        <w:rPr>
          <w:rFonts w:ascii="Arial" w:hAnsi="Arial" w:cs="Arial"/>
          <w:color w:val="auto"/>
          <w:sz w:val="24"/>
          <w:szCs w:val="24"/>
        </w:rPr>
        <w:t>CONTACTS</w:t>
      </w:r>
      <w:bookmarkEnd w:id="21"/>
      <w:bookmarkEnd w:id="22"/>
    </w:p>
    <w:p w:rsidR="006A277D" w:rsidRPr="000D134C" w:rsidRDefault="006A277D" w:rsidP="000D134C">
      <w:pPr>
        <w:pStyle w:val="ListParagraph"/>
        <w:spacing w:after="0" w:line="240" w:lineRule="auto"/>
        <w:ind w:left="1440"/>
        <w:contextualSpacing w:val="0"/>
        <w:jc w:val="both"/>
        <w:rPr>
          <w:rFonts w:ascii="Arial" w:hAnsi="Arial" w:cs="Arial"/>
          <w:sz w:val="24"/>
          <w:szCs w:val="24"/>
        </w:rPr>
      </w:pPr>
    </w:p>
    <w:p w:rsidR="006A277D" w:rsidRPr="008B082B" w:rsidRDefault="006A277D" w:rsidP="000D134C">
      <w:pPr>
        <w:spacing w:after="0" w:line="240" w:lineRule="auto"/>
        <w:jc w:val="both"/>
        <w:rPr>
          <w:rFonts w:ascii="Arial" w:hAnsi="Arial" w:cs="Arial"/>
          <w:sz w:val="24"/>
          <w:szCs w:val="24"/>
        </w:rPr>
      </w:pPr>
      <w:r w:rsidRPr="008B082B">
        <w:rPr>
          <w:rFonts w:ascii="Arial" w:hAnsi="Arial" w:cs="Arial"/>
          <w:sz w:val="24"/>
          <w:szCs w:val="24"/>
        </w:rPr>
        <w:t xml:space="preserve">To view the Child/Young Person’s contacts page click on the Contacts tab in the Child/Young Person’s folder. </w:t>
      </w:r>
    </w:p>
    <w:p w:rsidR="006A277D" w:rsidRPr="008B082B" w:rsidRDefault="006A277D" w:rsidP="000D134C">
      <w:pPr>
        <w:spacing w:after="0" w:line="240" w:lineRule="auto"/>
        <w:jc w:val="both"/>
        <w:rPr>
          <w:rFonts w:ascii="Arial" w:hAnsi="Arial" w:cs="Arial"/>
          <w:sz w:val="24"/>
          <w:szCs w:val="24"/>
        </w:rPr>
      </w:pPr>
    </w:p>
    <w:p w:rsidR="006A277D" w:rsidRPr="008B082B" w:rsidRDefault="006A277D" w:rsidP="000D134C">
      <w:pPr>
        <w:spacing w:after="0" w:line="240" w:lineRule="auto"/>
        <w:jc w:val="both"/>
        <w:rPr>
          <w:rFonts w:ascii="Arial" w:hAnsi="Arial" w:cs="Arial"/>
          <w:sz w:val="24"/>
          <w:szCs w:val="24"/>
        </w:rPr>
      </w:pPr>
      <w:r w:rsidRPr="008B082B">
        <w:rPr>
          <w:rFonts w:ascii="Arial" w:hAnsi="Arial" w:cs="Arial"/>
          <w:sz w:val="24"/>
          <w:szCs w:val="24"/>
        </w:rPr>
        <w:lastRenderedPageBreak/>
        <w:t xml:space="preserve">The Contacts screen shows every user that has access to the folder.  An Ordinary Contact will be able to view the contacts list and will be able to remove themselves from a record if they are no longer involved with the relevant child.  </w:t>
      </w:r>
    </w:p>
    <w:p w:rsidR="006A277D" w:rsidRPr="008B082B" w:rsidRDefault="006A277D" w:rsidP="000D134C">
      <w:pPr>
        <w:spacing w:after="0" w:line="240" w:lineRule="auto"/>
        <w:jc w:val="both"/>
        <w:rPr>
          <w:rFonts w:ascii="Arial" w:hAnsi="Arial" w:cs="Arial"/>
          <w:sz w:val="24"/>
          <w:szCs w:val="24"/>
        </w:rPr>
      </w:pPr>
    </w:p>
    <w:p w:rsidR="006A277D" w:rsidRPr="008B082B" w:rsidRDefault="006A277D" w:rsidP="000D134C">
      <w:pPr>
        <w:spacing w:after="0" w:line="240" w:lineRule="auto"/>
        <w:jc w:val="both"/>
        <w:rPr>
          <w:rFonts w:ascii="Arial" w:hAnsi="Arial" w:cs="Arial"/>
          <w:sz w:val="24"/>
          <w:szCs w:val="24"/>
        </w:rPr>
      </w:pPr>
      <w:r w:rsidRPr="008B082B">
        <w:rPr>
          <w:rFonts w:ascii="Arial" w:hAnsi="Arial" w:cs="Arial"/>
          <w:sz w:val="24"/>
          <w:szCs w:val="24"/>
        </w:rPr>
        <w:t>As a NP/LP, you have more options on this screen.  You have the ability to both delete and add a new contact.</w:t>
      </w:r>
    </w:p>
    <w:p w:rsidR="006A277D" w:rsidRPr="00470695" w:rsidRDefault="006A277D" w:rsidP="000D134C">
      <w:pPr>
        <w:spacing w:after="0" w:line="240" w:lineRule="auto"/>
        <w:jc w:val="both"/>
        <w:rPr>
          <w:rFonts w:ascii="Arial" w:hAnsi="Arial" w:cs="Arial"/>
          <w:i/>
          <w:noProof/>
          <w:sz w:val="24"/>
          <w:szCs w:val="24"/>
          <w:lang w:eastAsia="en-GB"/>
        </w:rPr>
      </w:pPr>
    </w:p>
    <w:p w:rsidR="0006279A" w:rsidRPr="00470695" w:rsidRDefault="00932699" w:rsidP="008B082B">
      <w:pPr>
        <w:spacing w:after="0" w:line="240" w:lineRule="auto"/>
        <w:jc w:val="both"/>
        <w:rPr>
          <w:rFonts w:ascii="Arial" w:hAnsi="Arial" w:cs="Arial"/>
          <w:i/>
          <w:sz w:val="24"/>
          <w:szCs w:val="24"/>
        </w:rPr>
      </w:pPr>
      <w:r>
        <w:rPr>
          <w:noProof/>
          <w:lang w:eastAsia="en-GB"/>
        </w:rPr>
        <mc:AlternateContent>
          <mc:Choice Requires="wps">
            <w:drawing>
              <wp:anchor distT="0" distB="0" distL="114300" distR="114300" simplePos="0" relativeHeight="251679744" behindDoc="0" locked="0" layoutInCell="1" allowOverlap="1" wp14:anchorId="1F830817" wp14:editId="00DA0F2F">
                <wp:simplePos x="0" y="0"/>
                <wp:positionH relativeFrom="column">
                  <wp:posOffset>1362075</wp:posOffset>
                </wp:positionH>
                <wp:positionV relativeFrom="paragraph">
                  <wp:posOffset>196215</wp:posOffset>
                </wp:positionV>
                <wp:extent cx="400050" cy="171450"/>
                <wp:effectExtent l="19050" t="19050" r="19050" b="19050"/>
                <wp:wrapNone/>
                <wp:docPr id="15" name="Rectangle 15"/>
                <wp:cNvGraphicFramePr/>
                <a:graphic xmlns:a="http://schemas.openxmlformats.org/drawingml/2006/main">
                  <a:graphicData uri="http://schemas.microsoft.com/office/word/2010/wordprocessingShape">
                    <wps:wsp>
                      <wps:cNvSpPr/>
                      <wps:spPr>
                        <a:xfrm>
                          <a:off x="0" y="0"/>
                          <a:ext cx="400050" cy="1714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A9A14A" id="Rectangle 15" o:spid="_x0000_s1026" style="position:absolute;margin-left:107.25pt;margin-top:15.45pt;width:31.5pt;height:13.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uM8mgIAAJAFAAAOAAAAZHJzL2Uyb0RvYy54bWysVE1v2zAMvQ/YfxB0X21nydoZdYqgRYYB&#10;RVu0HXpWZCk2IIuapMTJfv0oyXaDrthh2MWWRPKRfPy4vDp0iuyFdS3oihZnOSVCc6hbva3oj+f1&#10;pwtKnGe6Zgq0qOhROHq1/PjhsjelmEEDqhaWIIh2ZW8q2nhvyixzvBEdc2dghEahBNsxj1e7zWrL&#10;ekTvVDbL8y9ZD7Y2FrhwDl9vkpAuI76Ugvt7KZ3wRFUUY/Pxa+N3E77Z8pKVW8tM0/IhDPYPUXSs&#10;1eh0grphnpGdbf+A6lpuwYH0Zxy6DKRsuYg5YDZF/iabp4YZEXNBcpyZaHL/D5bf7R8saWus3YIS&#10;zTqs0SOyxvRWCYJvSFBvXIl6T+bBDjeHx5DtQdou/DEPcoikHidSxcETjo/zPM8XSD1HUXFezPGM&#10;KNmrsbHOfxPQkXCoqEXvkUq2v3U+qY4qwZeGdasUvrNSadJX9PNFkefRwoFq6yANQme3m2tlyZ5h&#10;6ddrjGJ0fKKGYSiN0YQUU1Lx5I9KJAePQiI7mMYseQh9KSZYxrnQvkiihtUieVucOhstYs5KI2BA&#10;lhjlhD0AjJoJZMRODAz6wVTEtp6Mh9T/ZjxZRM+g/WTctRrse5kpzGrwnPRHkhI1gaUN1EfsHQtp&#10;qJzh6xYreMucf2AWpwiLjpvB3+NHKsBKwXCipAH76733oI/NjVJKepzKirqfO2YFJeq7xrb/Wszn&#10;YYzjZb44n+HFnko2pxK9664Bq1/gDjI8HoO+V+NRWuhecIGsglcUMc3Rd0W5t+Pl2qdtgSuIi9Uq&#10;quHoGuZv9ZPhATywGjr0+fDCrBna2GP/38E4wax8081JN1hqWO08yDa2+iuvA9849rFxhhUV9srp&#10;PWq9LtLlbwAAAP//AwBQSwMEFAAGAAgAAAAhACnTTiPeAAAACQEAAA8AAABkcnMvZG93bnJldi54&#10;bWxMj01Pg0AQhu8m/ofNmHizC9hKQZbGmKixN9HG6xRGIOwHYbcF/73jSY8z8+Sd5y12i9HiTJPv&#10;nVUQryIQZGvX9LZV8PH+dLMF4QPaBrWzpOCbPOzKy4sC88bN9o3OVWgFh1ifo4IuhDGX0tcdGfQr&#10;N5Ll25ebDAYep1Y2E84cbrRMouhOGuwtf+hwpMeO6qE6GQWvc6L7zxb3L9VQHQa3fo7TzCh1fbU8&#10;3IMItIQ/GH71WR1Kdjq6k2280AqSeL1hVMFtlIFgIElTXhwVbNIMZFnI/w3KHwAAAP//AwBQSwEC&#10;LQAUAAYACAAAACEAtoM4kv4AAADhAQAAEwAAAAAAAAAAAAAAAAAAAAAAW0NvbnRlbnRfVHlwZXNd&#10;LnhtbFBLAQItABQABgAIAAAAIQA4/SH/1gAAAJQBAAALAAAAAAAAAAAAAAAAAC8BAABfcmVscy8u&#10;cmVsc1BLAQItABQABgAIAAAAIQDHSuM8mgIAAJAFAAAOAAAAAAAAAAAAAAAAAC4CAABkcnMvZTJv&#10;RG9jLnhtbFBLAQItABQABgAIAAAAIQAp004j3gAAAAkBAAAPAAAAAAAAAAAAAAAAAPQEAABkcnMv&#10;ZG93bnJldi54bWxQSwUGAAAAAAQABADzAAAA/wUAAAAA&#10;" filled="f" strokecolor="red" strokeweight="3pt"/>
            </w:pict>
          </mc:Fallback>
        </mc:AlternateContent>
      </w:r>
      <w:r w:rsidR="008B082B">
        <w:rPr>
          <w:noProof/>
          <w:lang w:eastAsia="en-GB"/>
        </w:rPr>
        <w:drawing>
          <wp:inline distT="0" distB="0" distL="0" distR="0" wp14:anchorId="593D4401" wp14:editId="57D8D3AD">
            <wp:extent cx="6120130" cy="2106930"/>
            <wp:effectExtent l="152400" t="152400" r="356870" b="36957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0130" cy="2106930"/>
                    </a:xfrm>
                    <a:prstGeom prst="rect">
                      <a:avLst/>
                    </a:prstGeom>
                    <a:ln>
                      <a:noFill/>
                    </a:ln>
                    <a:effectLst>
                      <a:outerShdw blurRad="292100" dist="139700" dir="2700000" algn="tl" rotWithShape="0">
                        <a:srgbClr val="333333">
                          <a:alpha val="65000"/>
                        </a:srgbClr>
                      </a:outerShdw>
                    </a:effectLst>
                  </pic:spPr>
                </pic:pic>
              </a:graphicData>
            </a:graphic>
          </wp:inline>
        </w:drawing>
      </w:r>
    </w:p>
    <w:p w:rsidR="006A277D" w:rsidRPr="008B082B" w:rsidRDefault="006A277D" w:rsidP="000D134C">
      <w:pPr>
        <w:spacing w:after="0" w:line="240" w:lineRule="auto"/>
        <w:jc w:val="both"/>
        <w:rPr>
          <w:rFonts w:ascii="Arial" w:hAnsi="Arial" w:cs="Arial"/>
          <w:sz w:val="24"/>
          <w:szCs w:val="24"/>
        </w:rPr>
      </w:pPr>
      <w:r w:rsidRPr="008B082B">
        <w:rPr>
          <w:rFonts w:ascii="Arial" w:hAnsi="Arial" w:cs="Arial"/>
          <w:sz w:val="24"/>
          <w:szCs w:val="24"/>
        </w:rPr>
        <w:lastRenderedPageBreak/>
        <w:t>Click on the ‘R</w:t>
      </w:r>
      <w:r w:rsidRPr="008B082B">
        <w:rPr>
          <w:rFonts w:ascii="Arial" w:hAnsi="Arial" w:cs="Arial"/>
          <w:noProof/>
          <w:sz w:val="24"/>
          <w:szCs w:val="24"/>
          <w:lang w:eastAsia="en-GB"/>
        </w:rPr>
        <w:t>ed Cross’</w:t>
      </w:r>
      <w:r w:rsidRPr="008B082B">
        <w:rPr>
          <w:rFonts w:ascii="Arial" w:hAnsi="Arial" w:cs="Arial"/>
          <w:sz w:val="24"/>
          <w:szCs w:val="24"/>
        </w:rPr>
        <w:t xml:space="preserve"> icon to delete a contact. </w:t>
      </w:r>
    </w:p>
    <w:p w:rsidR="006A277D" w:rsidRPr="008B082B" w:rsidRDefault="006A277D" w:rsidP="000D134C">
      <w:pPr>
        <w:spacing w:after="0" w:line="240" w:lineRule="auto"/>
        <w:jc w:val="both"/>
        <w:rPr>
          <w:rFonts w:ascii="Arial" w:hAnsi="Arial" w:cs="Arial"/>
          <w:sz w:val="24"/>
          <w:szCs w:val="24"/>
        </w:rPr>
      </w:pPr>
    </w:p>
    <w:p w:rsidR="006A277D" w:rsidRPr="008B082B" w:rsidRDefault="006A277D" w:rsidP="000D134C">
      <w:pPr>
        <w:spacing w:after="0" w:line="240" w:lineRule="auto"/>
        <w:jc w:val="both"/>
        <w:rPr>
          <w:rFonts w:ascii="Arial" w:hAnsi="Arial" w:cs="Arial"/>
          <w:sz w:val="24"/>
          <w:szCs w:val="24"/>
        </w:rPr>
      </w:pPr>
      <w:r w:rsidRPr="008B082B">
        <w:rPr>
          <w:rFonts w:ascii="Arial" w:hAnsi="Arial" w:cs="Arial"/>
          <w:sz w:val="24"/>
          <w:szCs w:val="24"/>
        </w:rPr>
        <w:t>To add a new contact search for the system user you wish to add in the box under ‘Add Contact’.  When searching for a User, search using ONLY the Users “surname” or “forename”.  If the Person you search for does not appear in the search results this is most likely due to them not having an AYRshare account.</w:t>
      </w:r>
    </w:p>
    <w:p w:rsidR="006A277D" w:rsidRPr="008B082B" w:rsidRDefault="006A277D" w:rsidP="000D134C">
      <w:pPr>
        <w:spacing w:after="0" w:line="240" w:lineRule="auto"/>
        <w:jc w:val="both"/>
        <w:rPr>
          <w:rFonts w:ascii="Arial" w:hAnsi="Arial" w:cs="Arial"/>
          <w:sz w:val="24"/>
          <w:szCs w:val="24"/>
        </w:rPr>
      </w:pPr>
    </w:p>
    <w:p w:rsidR="006A277D" w:rsidRPr="008B082B" w:rsidRDefault="006A277D" w:rsidP="000D134C">
      <w:pPr>
        <w:spacing w:after="0" w:line="240" w:lineRule="auto"/>
        <w:jc w:val="both"/>
        <w:rPr>
          <w:rFonts w:ascii="Arial" w:hAnsi="Arial" w:cs="Arial"/>
          <w:sz w:val="24"/>
          <w:szCs w:val="24"/>
        </w:rPr>
      </w:pPr>
      <w:r w:rsidRPr="008B082B">
        <w:rPr>
          <w:rFonts w:ascii="Arial" w:hAnsi="Arial" w:cs="Arial"/>
          <w:sz w:val="24"/>
          <w:szCs w:val="24"/>
        </w:rPr>
        <w:t xml:space="preserve">From the Search Results you can </w:t>
      </w:r>
      <w:r w:rsidR="008B082B">
        <w:rPr>
          <w:rFonts w:ascii="Arial" w:hAnsi="Arial" w:cs="Arial"/>
          <w:sz w:val="24"/>
          <w:szCs w:val="24"/>
        </w:rPr>
        <w:t>click on the ‘Blue Plus’ then choose the appropriate r</w:t>
      </w:r>
      <w:r w:rsidRPr="008B082B">
        <w:rPr>
          <w:rFonts w:ascii="Arial" w:hAnsi="Arial" w:cs="Arial"/>
          <w:sz w:val="24"/>
          <w:szCs w:val="24"/>
        </w:rPr>
        <w:t>ole select Contact, Lead Professional or Named Person.  After selecting the role, click on the ‘</w:t>
      </w:r>
      <w:r w:rsidR="008B082B">
        <w:rPr>
          <w:rFonts w:ascii="Arial" w:hAnsi="Arial" w:cs="Arial"/>
          <w:sz w:val="24"/>
          <w:szCs w:val="24"/>
        </w:rPr>
        <w:t>Add’</w:t>
      </w:r>
      <w:r w:rsidRPr="008B082B">
        <w:rPr>
          <w:rFonts w:ascii="Arial" w:hAnsi="Arial" w:cs="Arial"/>
          <w:noProof/>
          <w:sz w:val="24"/>
          <w:szCs w:val="24"/>
          <w:lang w:eastAsia="en-GB"/>
        </w:rPr>
        <w:t xml:space="preserve"> </w:t>
      </w:r>
      <w:r w:rsidR="008B082B">
        <w:rPr>
          <w:rFonts w:ascii="Arial" w:hAnsi="Arial" w:cs="Arial"/>
          <w:noProof/>
          <w:sz w:val="24"/>
          <w:szCs w:val="24"/>
          <w:lang w:eastAsia="en-GB"/>
        </w:rPr>
        <w:t>button</w:t>
      </w:r>
      <w:r w:rsidRPr="008B082B">
        <w:rPr>
          <w:rFonts w:ascii="Arial" w:hAnsi="Arial" w:cs="Arial"/>
          <w:sz w:val="24"/>
          <w:szCs w:val="24"/>
        </w:rPr>
        <w:t xml:space="preserve"> in order to complete the addition of the new contact.</w:t>
      </w:r>
    </w:p>
    <w:p w:rsidR="0051367B" w:rsidRPr="000D134C" w:rsidRDefault="008B082B" w:rsidP="000D134C">
      <w:pPr>
        <w:spacing w:after="0" w:line="240" w:lineRule="auto"/>
        <w:jc w:val="both"/>
        <w:rPr>
          <w:rFonts w:ascii="Arial" w:hAnsi="Arial" w:cs="Arial"/>
          <w:b/>
          <w:sz w:val="24"/>
          <w:szCs w:val="24"/>
        </w:rPr>
      </w:pPr>
      <w:r>
        <w:rPr>
          <w:noProof/>
          <w:lang w:eastAsia="en-GB"/>
        </w:rPr>
        <w:lastRenderedPageBreak/>
        <w:drawing>
          <wp:inline distT="0" distB="0" distL="0" distR="0" wp14:anchorId="3600CC92" wp14:editId="70DCD74D">
            <wp:extent cx="6120130" cy="1491615"/>
            <wp:effectExtent l="152400" t="152400" r="356870" b="35623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20130" cy="1491615"/>
                    </a:xfrm>
                    <a:prstGeom prst="rect">
                      <a:avLst/>
                    </a:prstGeom>
                    <a:ln>
                      <a:noFill/>
                    </a:ln>
                    <a:effectLst>
                      <a:outerShdw blurRad="292100" dist="139700" dir="2700000" algn="tl" rotWithShape="0">
                        <a:srgbClr val="333333">
                          <a:alpha val="65000"/>
                        </a:srgbClr>
                      </a:outerShdw>
                    </a:effectLst>
                  </pic:spPr>
                </pic:pic>
              </a:graphicData>
            </a:graphic>
          </wp:inline>
        </w:drawing>
      </w:r>
    </w:p>
    <w:p w:rsidR="008B082B" w:rsidRDefault="008B082B" w:rsidP="003E1BE2">
      <w:pPr>
        <w:rPr>
          <w:rFonts w:ascii="Arial" w:hAnsi="Arial" w:cs="Arial"/>
          <w:sz w:val="24"/>
          <w:szCs w:val="24"/>
        </w:rPr>
      </w:pPr>
      <w:r>
        <w:rPr>
          <w:noProof/>
          <w:lang w:eastAsia="en-GB"/>
        </w:rPr>
        <w:lastRenderedPageBreak/>
        <w:drawing>
          <wp:inline distT="0" distB="0" distL="0" distR="0" wp14:anchorId="12BDF6E3" wp14:editId="6928FAF4">
            <wp:extent cx="4800600" cy="2305050"/>
            <wp:effectExtent l="152400" t="152400" r="361950" b="36195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800600" cy="2305050"/>
                    </a:xfrm>
                    <a:prstGeom prst="rect">
                      <a:avLst/>
                    </a:prstGeom>
                    <a:ln>
                      <a:noFill/>
                    </a:ln>
                    <a:effectLst>
                      <a:outerShdw blurRad="292100" dist="139700" dir="2700000" algn="tl" rotWithShape="0">
                        <a:srgbClr val="333333">
                          <a:alpha val="65000"/>
                        </a:srgbClr>
                      </a:outerShdw>
                    </a:effectLst>
                  </pic:spPr>
                </pic:pic>
              </a:graphicData>
            </a:graphic>
          </wp:inline>
        </w:drawing>
      </w:r>
    </w:p>
    <w:p w:rsidR="00BF491A" w:rsidRPr="00BF491A" w:rsidRDefault="00BF491A" w:rsidP="00BF491A">
      <w:pPr>
        <w:pStyle w:val="Heading1"/>
        <w:spacing w:before="0" w:line="240" w:lineRule="auto"/>
        <w:jc w:val="both"/>
        <w:rPr>
          <w:rFonts w:ascii="Arial" w:hAnsi="Arial" w:cs="Arial"/>
          <w:color w:val="auto"/>
          <w:sz w:val="24"/>
          <w:szCs w:val="24"/>
        </w:rPr>
      </w:pPr>
      <w:bookmarkStart w:id="23" w:name="_Toc42180150"/>
      <w:r w:rsidRPr="00BF491A">
        <w:rPr>
          <w:rFonts w:ascii="Arial" w:hAnsi="Arial" w:cs="Arial"/>
          <w:color w:val="auto"/>
          <w:sz w:val="24"/>
          <w:szCs w:val="24"/>
        </w:rPr>
        <w:t>CONCERNS</w:t>
      </w:r>
      <w:bookmarkEnd w:id="23"/>
    </w:p>
    <w:p w:rsidR="00BF491A" w:rsidRPr="00BF491A" w:rsidRDefault="00BF491A" w:rsidP="00BF491A">
      <w:pPr>
        <w:pStyle w:val="Heading1"/>
        <w:spacing w:before="0" w:line="240" w:lineRule="auto"/>
        <w:jc w:val="both"/>
        <w:rPr>
          <w:rFonts w:ascii="Arial" w:hAnsi="Arial" w:cs="Arial"/>
          <w:color w:val="auto"/>
          <w:sz w:val="24"/>
          <w:szCs w:val="24"/>
        </w:rPr>
      </w:pPr>
    </w:p>
    <w:p w:rsidR="00BF491A" w:rsidRDefault="00BF491A" w:rsidP="00BF491A">
      <w:pPr>
        <w:spacing w:after="0" w:line="240" w:lineRule="auto"/>
        <w:jc w:val="both"/>
        <w:rPr>
          <w:rFonts w:ascii="Arial" w:hAnsi="Arial" w:cs="Arial"/>
          <w:sz w:val="24"/>
          <w:szCs w:val="24"/>
        </w:rPr>
      </w:pPr>
      <w:r w:rsidRPr="00BF491A">
        <w:rPr>
          <w:rFonts w:ascii="Arial" w:hAnsi="Arial" w:cs="Arial"/>
          <w:sz w:val="24"/>
          <w:szCs w:val="24"/>
        </w:rPr>
        <w:t>When a concern form is added by a Notifier or System Admin, a concern tab will appear for the NP/LP but is not visible to other Contacts.</w:t>
      </w:r>
      <w:r w:rsidR="00566767">
        <w:rPr>
          <w:rFonts w:ascii="Arial" w:hAnsi="Arial" w:cs="Arial"/>
          <w:sz w:val="24"/>
          <w:szCs w:val="24"/>
        </w:rPr>
        <w:t xml:space="preserve"> The NP/LP should click on </w:t>
      </w:r>
      <w:r w:rsidR="00566767">
        <w:rPr>
          <w:rFonts w:ascii="Arial" w:hAnsi="Arial" w:cs="Arial"/>
          <w:sz w:val="24"/>
          <w:szCs w:val="24"/>
        </w:rPr>
        <w:lastRenderedPageBreak/>
        <w:t>the ‘Blue Page’ next to the concern and open it.  Once read a chronology entry should be added.</w:t>
      </w:r>
    </w:p>
    <w:p w:rsidR="00566767" w:rsidRDefault="00566767" w:rsidP="00BF491A">
      <w:pPr>
        <w:spacing w:after="0" w:line="240" w:lineRule="auto"/>
        <w:jc w:val="both"/>
        <w:rPr>
          <w:rFonts w:ascii="Arial" w:hAnsi="Arial" w:cs="Arial"/>
          <w:sz w:val="24"/>
          <w:szCs w:val="24"/>
        </w:rPr>
      </w:pPr>
    </w:p>
    <w:p w:rsidR="00566767" w:rsidRPr="00BF491A" w:rsidRDefault="00932699" w:rsidP="00BF491A">
      <w:pPr>
        <w:spacing w:after="0" w:line="240" w:lineRule="auto"/>
        <w:jc w:val="both"/>
        <w:rPr>
          <w:rFonts w:ascii="Arial" w:hAnsi="Arial" w:cs="Arial"/>
          <w:sz w:val="24"/>
          <w:szCs w:val="24"/>
        </w:rPr>
      </w:pPr>
      <w:r>
        <w:rPr>
          <w:noProof/>
          <w:lang w:eastAsia="en-GB"/>
        </w:rPr>
        <mc:AlternateContent>
          <mc:Choice Requires="wps">
            <w:drawing>
              <wp:anchor distT="0" distB="0" distL="114300" distR="114300" simplePos="0" relativeHeight="251681792" behindDoc="0" locked="0" layoutInCell="1" allowOverlap="1" wp14:anchorId="1F830817" wp14:editId="00DA0F2F">
                <wp:simplePos x="0" y="0"/>
                <wp:positionH relativeFrom="column">
                  <wp:posOffset>1714500</wp:posOffset>
                </wp:positionH>
                <wp:positionV relativeFrom="paragraph">
                  <wp:posOffset>205740</wp:posOffset>
                </wp:positionV>
                <wp:extent cx="400050" cy="171450"/>
                <wp:effectExtent l="19050" t="19050" r="19050" b="19050"/>
                <wp:wrapNone/>
                <wp:docPr id="16" name="Rectangle 16"/>
                <wp:cNvGraphicFramePr/>
                <a:graphic xmlns:a="http://schemas.openxmlformats.org/drawingml/2006/main">
                  <a:graphicData uri="http://schemas.microsoft.com/office/word/2010/wordprocessingShape">
                    <wps:wsp>
                      <wps:cNvSpPr/>
                      <wps:spPr>
                        <a:xfrm>
                          <a:off x="0" y="0"/>
                          <a:ext cx="400050" cy="1714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233BEB" id="Rectangle 16" o:spid="_x0000_s1026" style="position:absolute;margin-left:135pt;margin-top:16.2pt;width:31.5pt;height:13.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YO2mQIAAJAFAAAOAAAAZHJzL2Uyb0RvYy54bWysVEtv2zAMvg/YfxB0X21n6cuoUwQtMgwo&#10;2qLt0LMiS7EBWdQkJU7260dJtht0xQ7DLrYkkh/Jj4+r632nyE5Y14KuaHGSUyI0h7rVm4r+eFl9&#10;uaDEeaZrpkCLih6Eo9eLz5+uelOKGTSgamEJgmhX9qaijfemzDLHG9ExdwJGaBRKsB3zeLWbrLas&#10;R/ROZbM8P8t6sLWxwIVz+HqbhHQR8aUU3D9I6YQnqqIYm49fG7/r8M0WV6zcWGaalg9hsH+IomOt&#10;RqcT1C3zjGxt+wdU13ILDqQ/4dBlIGXLRcwBsynyd9k8N8yImAuS48xEk/t/sPx+92hJW2PtzijR&#10;rMMaPSFrTG+UIPiGBPXGlaj3bB7tcHN4DNnupe3CH/Mg+0jqYSJV7D3h+DjP8/wUqecoKs6LOZ4R&#10;JXszNtb5bwI6Eg4Vteg9Usl2d84n1VEl+NKwapXCd1YqTfqKfr0o8jxaOFBtHaRB6OxmfaMs2TEs&#10;/WqFUYyOj9QwDKUxmpBiSiqe/EGJ5OBJSGQH05glD6EvxQTLOBfaF0nUsFokb6fHzkaLmLPSCBiQ&#10;JUY5YQ8Ao2YCGbETA4N+MBWxrSfjIfW/GU8W0TNoPxl3rQb7UWYKsxo8J/2RpERNYGkN9QF7x0Ia&#10;Kmf4qsUK3jHnH5nFKcKi42bwD/iRCrBSMJwoacD++ug96GNzo5SSHqeyou7nlllBifquse0vi/k8&#10;jHG8zE/PZ3ixx5L1sURvuxvA6he4gwyPx6Dv1XiUFrpXXCDL4BVFTHP0XVHu7Xi58Wlb4AriYrmM&#10;aji6hvk7/Wx4AA+shg592b8ya4Y29tj/9zBOMCvfdXPSDZYallsPso2t/sbrwDeOfWycYUWFvXJ8&#10;j1pvi3TxGwAA//8DAFBLAwQUAAYACAAAACEAuTUf0t4AAAAJAQAADwAAAGRycy9kb3ducmV2Lnht&#10;bEyPwU7DMBBE70j8g7VI3KjTJFAa4lQICRC9EUBct/GSRLHXUew24e8xJzjOzmj2TblbrBEnmnzv&#10;WMF6lYAgbpzuuVXw/vZ4dQvCB2SNxjEp+CYPu+r8rMRCu5lf6VSHVsQS9gUq6EIYCyl905FFv3Ij&#10;cfS+3GQxRDm1Uk84x3JrZJokN9Jiz/FDhyM9dNQM9dEqeJlT03+2uH+uh/pjcPnTerO1Sl1eLPd3&#10;IAIt4S8Mv/gRHarIdHBH1l4YBekmiVuCgizNQcRAlmXxcFBwvc1BVqX8v6D6AQAA//8DAFBLAQIt&#10;ABQABgAIAAAAIQC2gziS/gAAAOEBAAATAAAAAAAAAAAAAAAAAAAAAABbQ29udGVudF9UeXBlc10u&#10;eG1sUEsBAi0AFAAGAAgAAAAhADj9If/WAAAAlAEAAAsAAAAAAAAAAAAAAAAALwEAAF9yZWxzLy5y&#10;ZWxzUEsBAi0AFAAGAAgAAAAhABQdg7aZAgAAkAUAAA4AAAAAAAAAAAAAAAAALgIAAGRycy9lMm9E&#10;b2MueG1sUEsBAi0AFAAGAAgAAAAhALk1H9LeAAAACQEAAA8AAAAAAAAAAAAAAAAA8wQAAGRycy9k&#10;b3ducmV2LnhtbFBLBQYAAAAABAAEAPMAAAD+BQAAAAA=&#10;" filled="f" strokecolor="red" strokeweight="3pt"/>
            </w:pict>
          </mc:Fallback>
        </mc:AlternateContent>
      </w:r>
      <w:r w:rsidR="00566767">
        <w:rPr>
          <w:noProof/>
          <w:lang w:eastAsia="en-GB"/>
        </w:rPr>
        <w:drawing>
          <wp:inline distT="0" distB="0" distL="0" distR="0" wp14:anchorId="700DCF9E" wp14:editId="20144487">
            <wp:extent cx="6120130" cy="1219835"/>
            <wp:effectExtent l="152400" t="152400" r="356870" b="36131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20130" cy="1219835"/>
                    </a:xfrm>
                    <a:prstGeom prst="rect">
                      <a:avLst/>
                    </a:prstGeom>
                    <a:ln>
                      <a:noFill/>
                    </a:ln>
                    <a:effectLst>
                      <a:outerShdw blurRad="292100" dist="139700" dir="2700000" algn="tl" rotWithShape="0">
                        <a:srgbClr val="333333">
                          <a:alpha val="65000"/>
                        </a:srgbClr>
                      </a:outerShdw>
                    </a:effectLst>
                  </pic:spPr>
                </pic:pic>
              </a:graphicData>
            </a:graphic>
          </wp:inline>
        </w:drawing>
      </w:r>
    </w:p>
    <w:p w:rsidR="006A277D" w:rsidRPr="000D134C" w:rsidRDefault="006A277D" w:rsidP="000D134C">
      <w:pPr>
        <w:pStyle w:val="Heading1"/>
        <w:spacing w:before="0" w:line="240" w:lineRule="auto"/>
        <w:jc w:val="both"/>
        <w:rPr>
          <w:rFonts w:ascii="Arial" w:hAnsi="Arial" w:cs="Arial"/>
          <w:color w:val="auto"/>
          <w:sz w:val="24"/>
          <w:szCs w:val="24"/>
        </w:rPr>
      </w:pPr>
      <w:bookmarkStart w:id="24" w:name="_Toc42180151"/>
      <w:r w:rsidRPr="000D134C">
        <w:rPr>
          <w:rFonts w:ascii="Arial" w:hAnsi="Arial" w:cs="Arial"/>
          <w:color w:val="auto"/>
          <w:sz w:val="24"/>
          <w:szCs w:val="24"/>
        </w:rPr>
        <w:t>AUDIT LOG (NP/LP)</w:t>
      </w:r>
      <w:bookmarkEnd w:id="24"/>
    </w:p>
    <w:p w:rsidR="006A277D" w:rsidRPr="000D134C" w:rsidRDefault="006A277D" w:rsidP="000D134C">
      <w:pPr>
        <w:pStyle w:val="ListParagraph"/>
        <w:spacing w:after="0" w:line="240" w:lineRule="auto"/>
        <w:ind w:left="1440"/>
        <w:contextualSpacing w:val="0"/>
        <w:jc w:val="both"/>
        <w:rPr>
          <w:rFonts w:ascii="Arial" w:hAnsi="Arial" w:cs="Arial"/>
          <w:sz w:val="24"/>
          <w:szCs w:val="24"/>
        </w:rPr>
      </w:pPr>
    </w:p>
    <w:p w:rsidR="006A277D" w:rsidRPr="000D134C" w:rsidRDefault="006A277D" w:rsidP="000D134C">
      <w:pPr>
        <w:spacing w:after="0" w:line="240" w:lineRule="auto"/>
        <w:jc w:val="both"/>
        <w:rPr>
          <w:rFonts w:ascii="Arial" w:hAnsi="Arial" w:cs="Arial"/>
          <w:sz w:val="24"/>
          <w:szCs w:val="24"/>
        </w:rPr>
      </w:pPr>
      <w:r w:rsidRPr="000D134C">
        <w:rPr>
          <w:rFonts w:ascii="Arial" w:hAnsi="Arial" w:cs="Arial"/>
          <w:sz w:val="24"/>
          <w:szCs w:val="24"/>
        </w:rPr>
        <w:t>As NP/LP, you have access to an Audit log for the Child/Young Person’s folder.  This allows you to monitor any changes made to the folder and allows you to keep track of who has been viewing and editing the folder.  To view the audit log click the last tab in the Child/Young Person’s folder.</w:t>
      </w:r>
    </w:p>
    <w:p w:rsidR="006A277D" w:rsidRPr="000D134C" w:rsidRDefault="006A277D" w:rsidP="000D134C">
      <w:pPr>
        <w:spacing w:after="0" w:line="240" w:lineRule="auto"/>
        <w:jc w:val="both"/>
        <w:rPr>
          <w:rFonts w:ascii="Arial" w:hAnsi="Arial" w:cs="Arial"/>
          <w:noProof/>
          <w:sz w:val="24"/>
          <w:szCs w:val="24"/>
          <w:lang w:eastAsia="en-GB"/>
        </w:rPr>
      </w:pPr>
    </w:p>
    <w:p w:rsidR="0006279A" w:rsidRPr="000D134C" w:rsidRDefault="00932699" w:rsidP="000D134C">
      <w:pPr>
        <w:spacing w:after="0" w:line="240" w:lineRule="auto"/>
        <w:jc w:val="both"/>
        <w:rPr>
          <w:rFonts w:ascii="Arial" w:hAnsi="Arial" w:cs="Arial"/>
          <w:sz w:val="24"/>
          <w:szCs w:val="24"/>
        </w:rPr>
      </w:pPr>
      <w:r>
        <w:rPr>
          <w:noProof/>
          <w:lang w:eastAsia="en-GB"/>
        </w:rPr>
        <w:lastRenderedPageBreak/>
        <mc:AlternateContent>
          <mc:Choice Requires="wps">
            <w:drawing>
              <wp:anchor distT="0" distB="0" distL="114300" distR="114300" simplePos="0" relativeHeight="251683840" behindDoc="0" locked="0" layoutInCell="1" allowOverlap="1" wp14:anchorId="1F830817" wp14:editId="00DA0F2F">
                <wp:simplePos x="0" y="0"/>
                <wp:positionH relativeFrom="column">
                  <wp:posOffset>1733550</wp:posOffset>
                </wp:positionH>
                <wp:positionV relativeFrom="paragraph">
                  <wp:posOffset>188595</wp:posOffset>
                </wp:positionV>
                <wp:extent cx="400050" cy="171450"/>
                <wp:effectExtent l="19050" t="19050" r="19050" b="19050"/>
                <wp:wrapNone/>
                <wp:docPr id="17" name="Rectangle 17"/>
                <wp:cNvGraphicFramePr/>
                <a:graphic xmlns:a="http://schemas.openxmlformats.org/drawingml/2006/main">
                  <a:graphicData uri="http://schemas.microsoft.com/office/word/2010/wordprocessingShape">
                    <wps:wsp>
                      <wps:cNvSpPr/>
                      <wps:spPr>
                        <a:xfrm>
                          <a:off x="0" y="0"/>
                          <a:ext cx="400050" cy="1714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CBE008" id="Rectangle 17" o:spid="_x0000_s1026" style="position:absolute;margin-left:136.5pt;margin-top:14.85pt;width:31.5pt;height:13.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Yx5mgIAAJAFAAAOAAAAZHJzL2Uyb0RvYy54bWysVE1v2zAMvQ/YfxB0X21n6doZdYqgRYYB&#10;RRu0HXpWZCk2IIuapMTJfv0oyXaDrthh2MWWRPKRfPy4uj50iuyFdS3oihZnOSVCc6hbva3oj+fV&#10;p0tKnGe6Zgq0qOhROHq9+PjhqjelmEEDqhaWIIh2ZW8q2nhvyixzvBEdc2dghEahBNsxj1e7zWrL&#10;ekTvVDbL8y9ZD7Y2FrhwDl9vk5AuIr6UgvsHKZ3wRFUUY/Pxa+N3E77Z4oqVW8tM0/IhDPYPUXSs&#10;1eh0grplnpGdbf+A6lpuwYH0Zxy6DKRsuYg5YDZF/iabp4YZEXNBcpyZaHL/D5bf79eWtDXW7oIS&#10;zTqs0SOyxvRWCYJvSFBvXIl6T2Zth5vDY8j2IG0X/pgHOURSjxOp4uAJx8d5nufnSD1HUXFRzPGM&#10;KNmrsbHOfxPQkXCoqEXvkUq2v3M+qY4qwZeGVasUvrNSadJX9PNlkefRwoFq6yANQme3mxtlyZ5h&#10;6VcrjGJ0fKKGYSiN0YQUU1Lx5I9KJAePQiI7mMYseQh9KSZYxrnQvkiihtUieTs/dTZaxJyVRsCA&#10;LDHKCXsAGDUTyIidGBj0g6mIbT0ZD6n/zXiyiJ5B+8m4azXY9zJTmNXgOemPJCVqAksbqI/YOxbS&#10;UDnDVy1W8I45v2YWpwiLjpvBP+BHKsBKwXCipAH76733oI/NjVJKepzKirqfO2YFJeq7xrb/Wszn&#10;YYzjZX5+McOLPZVsTiV6190AVr/AHWR4PAZ9r8ajtNC94AJZBq8oYpqj74pyb8fLjU/bAlcQF8tl&#10;VMPRNczf6SfDA3hgNXTo8+GFWTO0scf+v4dxgln5ppuTbrDUsNx5kG1s9VdeB75x7GPjDCsq7JXT&#10;e9R6XaSL3wAAAP//AwBQSwMEFAAGAAgAAAAhAM+g0FreAAAACQEAAA8AAABkcnMvZG93bnJldi54&#10;bWxMj0FPg0AQhe8m/ofNmHizS0GhRZbGmKixN9HG65RdgcDOEnZb8N87nvQ2M+/lzfeK3WIHcTaT&#10;7xwpWK8iEIZqpztqFHy8P91sQPiApHFwZBR8Gw+78vKiwFy7md7MuQqN4BDyOSpoQxhzKX3dGot+&#10;5UZDrH25yWLgdWqknnDmcDvIOIpSabEj/tDiaB5bU/fVySp4neOh+2xw/1L11aF3t8/rbGuVur5a&#10;Hu5BBLOEPzP84jM6lMx0dCfSXgwK4izhLoGHbQaCDUmS8uGo4C7NQJaF/N+g/AEAAP//AwBQSwEC&#10;LQAUAAYACAAAACEAtoM4kv4AAADhAQAAEwAAAAAAAAAAAAAAAAAAAAAAW0NvbnRlbnRfVHlwZXNd&#10;LnhtbFBLAQItABQABgAIAAAAIQA4/SH/1gAAAJQBAAALAAAAAAAAAAAAAAAAAC8BAABfcmVscy8u&#10;cmVsc1BLAQItABQABgAIAAAAIQCaLYx5mgIAAJAFAAAOAAAAAAAAAAAAAAAAAC4CAABkcnMvZTJv&#10;RG9jLnhtbFBLAQItABQABgAIAAAAIQDPoNBa3gAAAAkBAAAPAAAAAAAAAAAAAAAAAPQEAABkcnMv&#10;ZG93bnJldi54bWxQSwUGAAAAAAQABADzAAAA/wUAAAAA&#10;" filled="f" strokecolor="red" strokeweight="3pt"/>
            </w:pict>
          </mc:Fallback>
        </mc:AlternateContent>
      </w:r>
      <w:r w:rsidR="004D6C20">
        <w:rPr>
          <w:noProof/>
          <w:lang w:eastAsia="en-GB"/>
        </w:rPr>
        <w:drawing>
          <wp:inline distT="0" distB="0" distL="0" distR="0" wp14:anchorId="5710DAF0" wp14:editId="0CDD46D3">
            <wp:extent cx="6120130" cy="2104390"/>
            <wp:effectExtent l="152400" t="152400" r="356870" b="35306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20130" cy="2104390"/>
                    </a:xfrm>
                    <a:prstGeom prst="rect">
                      <a:avLst/>
                    </a:prstGeom>
                    <a:ln>
                      <a:noFill/>
                    </a:ln>
                    <a:effectLst>
                      <a:outerShdw blurRad="292100" dist="139700" dir="2700000" algn="tl" rotWithShape="0">
                        <a:srgbClr val="333333">
                          <a:alpha val="65000"/>
                        </a:srgbClr>
                      </a:outerShdw>
                    </a:effectLst>
                  </pic:spPr>
                </pic:pic>
              </a:graphicData>
            </a:graphic>
          </wp:inline>
        </w:drawing>
      </w:r>
    </w:p>
    <w:p w:rsidR="006A277D" w:rsidRPr="000D134C" w:rsidRDefault="006A277D" w:rsidP="000D134C">
      <w:pPr>
        <w:pStyle w:val="Heading1"/>
        <w:spacing w:before="0" w:line="240" w:lineRule="auto"/>
        <w:jc w:val="both"/>
        <w:rPr>
          <w:rFonts w:ascii="Arial" w:hAnsi="Arial" w:cs="Arial"/>
          <w:color w:val="auto"/>
          <w:sz w:val="24"/>
          <w:szCs w:val="24"/>
        </w:rPr>
      </w:pPr>
      <w:bookmarkStart w:id="25" w:name="_Toc42180152"/>
      <w:r w:rsidRPr="000D134C">
        <w:rPr>
          <w:rFonts w:ascii="Arial" w:hAnsi="Arial" w:cs="Arial"/>
          <w:color w:val="auto"/>
          <w:sz w:val="24"/>
          <w:szCs w:val="24"/>
        </w:rPr>
        <w:t>ACTIVITY LOG</w:t>
      </w:r>
      <w:bookmarkEnd w:id="25"/>
    </w:p>
    <w:p w:rsidR="006A277D" w:rsidRPr="000D134C" w:rsidRDefault="006A277D" w:rsidP="000D134C">
      <w:pPr>
        <w:pStyle w:val="ListParagraph"/>
        <w:spacing w:after="0" w:line="240" w:lineRule="auto"/>
        <w:ind w:left="1070"/>
        <w:jc w:val="both"/>
        <w:rPr>
          <w:rFonts w:ascii="Arial" w:hAnsi="Arial" w:cs="Arial"/>
          <w:sz w:val="24"/>
          <w:szCs w:val="24"/>
        </w:rPr>
      </w:pPr>
    </w:p>
    <w:p w:rsidR="006A277D" w:rsidRPr="005969DF" w:rsidRDefault="006A277D" w:rsidP="000D134C">
      <w:pPr>
        <w:spacing w:after="0" w:line="240" w:lineRule="auto"/>
        <w:jc w:val="both"/>
        <w:rPr>
          <w:rFonts w:ascii="Arial" w:hAnsi="Arial" w:cs="Arial"/>
          <w:sz w:val="24"/>
          <w:szCs w:val="24"/>
        </w:rPr>
      </w:pPr>
      <w:r w:rsidRPr="005969DF">
        <w:rPr>
          <w:rFonts w:ascii="Arial" w:hAnsi="Arial" w:cs="Arial"/>
          <w:sz w:val="24"/>
          <w:szCs w:val="24"/>
        </w:rPr>
        <w:t xml:space="preserve">A QC user and an Ordinary Contact on a Child/Young Person’s folder will have access to the Activity log, which is similar to the audit log but does not contain as much information. </w:t>
      </w:r>
    </w:p>
    <w:p w:rsidR="000D134C" w:rsidRPr="00566767" w:rsidRDefault="000D134C" w:rsidP="000D134C">
      <w:pPr>
        <w:spacing w:after="0" w:line="240" w:lineRule="auto"/>
        <w:jc w:val="both"/>
        <w:rPr>
          <w:rFonts w:ascii="Arial" w:hAnsi="Arial" w:cs="Arial"/>
          <w:i/>
          <w:sz w:val="24"/>
          <w:szCs w:val="24"/>
        </w:rPr>
      </w:pPr>
    </w:p>
    <w:p w:rsidR="00B63779" w:rsidRPr="000D134C" w:rsidRDefault="005969DF" w:rsidP="000D134C">
      <w:pPr>
        <w:spacing w:after="0" w:line="240" w:lineRule="auto"/>
        <w:jc w:val="both"/>
        <w:rPr>
          <w:rFonts w:ascii="Arial" w:hAnsi="Arial" w:cs="Arial"/>
          <w:sz w:val="24"/>
          <w:szCs w:val="24"/>
        </w:rPr>
      </w:pPr>
      <w:r>
        <w:rPr>
          <w:noProof/>
          <w:lang w:eastAsia="en-GB"/>
        </w:rPr>
        <w:lastRenderedPageBreak/>
        <mc:AlternateContent>
          <mc:Choice Requires="wps">
            <w:drawing>
              <wp:anchor distT="0" distB="0" distL="114300" distR="114300" simplePos="0" relativeHeight="251687936" behindDoc="0" locked="0" layoutInCell="1" allowOverlap="1" wp14:anchorId="1E7B27BF" wp14:editId="75B085F4">
                <wp:simplePos x="0" y="0"/>
                <wp:positionH relativeFrom="column">
                  <wp:posOffset>1762125</wp:posOffset>
                </wp:positionH>
                <wp:positionV relativeFrom="paragraph">
                  <wp:posOffset>212725</wp:posOffset>
                </wp:positionV>
                <wp:extent cx="400050" cy="171450"/>
                <wp:effectExtent l="19050" t="19050" r="19050" b="19050"/>
                <wp:wrapNone/>
                <wp:docPr id="12" name="Rectangle 12"/>
                <wp:cNvGraphicFramePr/>
                <a:graphic xmlns:a="http://schemas.openxmlformats.org/drawingml/2006/main">
                  <a:graphicData uri="http://schemas.microsoft.com/office/word/2010/wordprocessingShape">
                    <wps:wsp>
                      <wps:cNvSpPr/>
                      <wps:spPr>
                        <a:xfrm>
                          <a:off x="0" y="0"/>
                          <a:ext cx="400050" cy="1714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D5C5B9" id="Rectangle 12" o:spid="_x0000_s1026" style="position:absolute;margin-left:138.75pt;margin-top:16.75pt;width:31.5pt;height:13.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108mgIAAJAFAAAOAAAAZHJzL2Uyb0RvYy54bWysVE1v2zAMvQ/YfxB0X21n6doZdYqgRYYB&#10;RRu0HXpWZCk2IIuapMTJfv0oyXaDrthh2MWWRPKRfPy4uj50iuyFdS3oihZnOSVCc6hbva3oj+fV&#10;p0tKnGe6Zgq0qOhROHq9+PjhqjelmEEDqhaWIIh2ZW8q2nhvyixzvBEdc2dghEahBNsxj1e7zWrL&#10;ekTvVDbL8y9ZD7Y2FrhwDl9vk5AuIr6UgvsHKZ3wRFUUY/Pxa+N3E77Z4oqVW8tM0/IhDPYPUXSs&#10;1eh0grplnpGdbf+A6lpuwYH0Zxy6DKRsuYg5YDZF/iabp4YZEXNBcpyZaHL/D5bf79eWtDXWbkaJ&#10;Zh3W6BFZY3qrBME3JKg3rkS9J7O2w83hMWR7kLYLf8yDHCKpx4lUcfCE4+M8z/NzpJ6jqLgo5nhG&#10;lOzV2FjnvwnoSDhU1KL3SCXb3zmfVEeV4EvDqlUK31mpNOkr+vmyyPNo4UC1dZAGobPbzY2yZM+w&#10;9KsVRjE6PlHDMJTGaEKKKal48kclkoNHIZEdTGOWPIS+FBMs41xoXyRRw2qRvJ2fOhstYs5KI2BA&#10;lhjlhD0AjJoJZMRODAz6wVTEtp6Mh9T/ZjxZRM+g/WTctRrse5kpzGrwnPRHkhI1gaUN1EfsHQtp&#10;qJzhqxYreMecXzOLU4RFx83gH/AjFWClYDhR0oD99d570MfmRiklPU5lRd3PHbOCEvVdY9t/Lebz&#10;MMbxMj+/mOHFnko2pxK9624Aq1/gDjI8HoO+V+NRWuhecIEsg1cUMc3Rd0W5t+PlxqdtgSuIi+Uy&#10;quHoGubv9JPhATywGjr0+fDCrBna2GP/38M4wax8081JN1hqWO48yDa2+iuvA9849rFxhhUV9srp&#10;PWq9LtLFbwAAAP//AwBQSwMEFAAGAAgAAAAhAG5rIjLdAAAACQEAAA8AAABkcnMvZG93bnJldi54&#10;bWxMj09Pg0AQxe8mfofNmHizS6EWRYbGmKixN1HjdcquQNg/hN0W/PaOJz29mbyXN78pd4s14qSn&#10;0HuHsF4lILRrvOpdi/D+9nh1AyJEcoqMdxrhWwfYVednJRXKz+5Vn+rYCi5xoSCELsaxkDI0nbYU&#10;Vn7Ujr0vP1mKvE6tVBPNXG6NTJNkKy31ji90NOqHTjdDfbQIL3Nq+s+W9s/1UH8MfvO0zm8t4uXF&#10;cn8HIuol/oXhF5/RoWKmgz86FYRBSPP8mqMIWcbKgWyT8HBA2LLKqpT/P6h+AAAA//8DAFBLAQIt&#10;ABQABgAIAAAAIQC2gziS/gAAAOEBAAATAAAAAAAAAAAAAAAAAAAAAABbQ29udGVudF9UeXBlc10u&#10;eG1sUEsBAi0AFAAGAAgAAAAhADj9If/WAAAAlAEAAAsAAAAAAAAAAAAAAAAALwEAAF9yZWxzLy5y&#10;ZWxzUEsBAi0AFAAGAAgAAAAhAK7TXTyaAgAAkAUAAA4AAAAAAAAAAAAAAAAALgIAAGRycy9lMm9E&#10;b2MueG1sUEsBAi0AFAAGAAgAAAAhAG5rIjLdAAAACQEAAA8AAAAAAAAAAAAAAAAA9AQAAGRycy9k&#10;b3ducmV2LnhtbFBLBQYAAAAABAAEAPMAAAD+BQAAAAA=&#10;" filled="f" strokecolor="red" strokeweight="3pt"/>
            </w:pict>
          </mc:Fallback>
        </mc:AlternateContent>
      </w:r>
      <w:r>
        <w:rPr>
          <w:noProof/>
          <w:lang w:eastAsia="en-GB"/>
        </w:rPr>
        <w:drawing>
          <wp:inline distT="0" distB="0" distL="0" distR="0" wp14:anchorId="5CED83CC" wp14:editId="6C81BDAB">
            <wp:extent cx="6120130" cy="2477135"/>
            <wp:effectExtent l="152400" t="152400" r="356870" b="3613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20130" cy="2477135"/>
                    </a:xfrm>
                    <a:prstGeom prst="rect">
                      <a:avLst/>
                    </a:prstGeom>
                    <a:ln>
                      <a:noFill/>
                    </a:ln>
                    <a:effectLst>
                      <a:outerShdw blurRad="292100" dist="139700" dir="2700000" algn="tl" rotWithShape="0">
                        <a:srgbClr val="333333">
                          <a:alpha val="65000"/>
                        </a:srgbClr>
                      </a:outerShdw>
                    </a:effectLst>
                  </pic:spPr>
                </pic:pic>
              </a:graphicData>
            </a:graphic>
          </wp:inline>
        </w:drawing>
      </w:r>
    </w:p>
    <w:p w:rsidR="006A277D" w:rsidRPr="000D134C" w:rsidRDefault="006A277D" w:rsidP="000D134C">
      <w:pPr>
        <w:pStyle w:val="Heading1"/>
        <w:spacing w:before="0" w:line="240" w:lineRule="auto"/>
        <w:jc w:val="both"/>
        <w:rPr>
          <w:rFonts w:ascii="Arial" w:hAnsi="Arial" w:cs="Arial"/>
          <w:color w:val="auto"/>
          <w:sz w:val="24"/>
          <w:szCs w:val="24"/>
        </w:rPr>
      </w:pPr>
      <w:bookmarkStart w:id="26" w:name="_Toc42180153"/>
      <w:r w:rsidRPr="000D134C">
        <w:rPr>
          <w:rFonts w:ascii="Arial" w:hAnsi="Arial" w:cs="Arial"/>
          <w:color w:val="auto"/>
          <w:sz w:val="24"/>
          <w:szCs w:val="24"/>
        </w:rPr>
        <w:t>DEMOGRAPHICS</w:t>
      </w:r>
      <w:bookmarkEnd w:id="26"/>
    </w:p>
    <w:p w:rsidR="006A277D" w:rsidRPr="000D134C" w:rsidRDefault="006A277D" w:rsidP="000D134C">
      <w:pPr>
        <w:spacing w:after="0" w:line="240" w:lineRule="auto"/>
        <w:jc w:val="both"/>
        <w:rPr>
          <w:rFonts w:ascii="Arial" w:hAnsi="Arial" w:cs="Arial"/>
          <w:sz w:val="24"/>
          <w:szCs w:val="24"/>
        </w:rPr>
      </w:pPr>
    </w:p>
    <w:p w:rsidR="006A277D" w:rsidRPr="005969DF" w:rsidRDefault="006A277D" w:rsidP="000D134C">
      <w:pPr>
        <w:spacing w:after="0" w:line="240" w:lineRule="auto"/>
        <w:jc w:val="both"/>
        <w:rPr>
          <w:rFonts w:ascii="Arial" w:hAnsi="Arial" w:cs="Arial"/>
          <w:sz w:val="24"/>
          <w:szCs w:val="24"/>
        </w:rPr>
      </w:pPr>
      <w:r w:rsidRPr="005969DF">
        <w:rPr>
          <w:rFonts w:ascii="Arial" w:hAnsi="Arial" w:cs="Arial"/>
          <w:sz w:val="24"/>
          <w:szCs w:val="24"/>
        </w:rPr>
        <w:t>This tab allows NP/LP</w:t>
      </w:r>
      <w:r w:rsidR="005969DF">
        <w:rPr>
          <w:rFonts w:ascii="Arial" w:hAnsi="Arial" w:cs="Arial"/>
          <w:sz w:val="24"/>
          <w:szCs w:val="24"/>
        </w:rPr>
        <w:t xml:space="preserve"> and Local Admin</w:t>
      </w:r>
      <w:r w:rsidRPr="005969DF">
        <w:rPr>
          <w:rFonts w:ascii="Arial" w:hAnsi="Arial" w:cs="Arial"/>
          <w:sz w:val="24"/>
          <w:szCs w:val="24"/>
        </w:rPr>
        <w:t xml:space="preserve"> to change the address field on any AYRshare record that they are NP/LP on.  This is a free text field.</w:t>
      </w:r>
    </w:p>
    <w:p w:rsidR="006A277D" w:rsidRPr="00C62D08" w:rsidRDefault="006A277D" w:rsidP="000D134C">
      <w:pPr>
        <w:pStyle w:val="Heading1"/>
        <w:spacing w:before="0" w:line="240" w:lineRule="auto"/>
        <w:jc w:val="both"/>
        <w:rPr>
          <w:rFonts w:ascii="Arial" w:hAnsi="Arial" w:cs="Arial"/>
          <w:b w:val="0"/>
          <w:i/>
          <w:color w:val="auto"/>
          <w:sz w:val="24"/>
          <w:szCs w:val="24"/>
        </w:rPr>
      </w:pPr>
    </w:p>
    <w:p w:rsidR="000D134C" w:rsidRDefault="005969DF" w:rsidP="000D134C">
      <w:pPr>
        <w:spacing w:after="0" w:line="240" w:lineRule="auto"/>
        <w:jc w:val="both"/>
        <w:rPr>
          <w:rFonts w:ascii="Arial" w:hAnsi="Arial" w:cs="Arial"/>
          <w:sz w:val="24"/>
          <w:szCs w:val="24"/>
        </w:rPr>
      </w:pPr>
      <w:r>
        <w:rPr>
          <w:noProof/>
          <w:lang w:eastAsia="en-GB"/>
        </w:rPr>
        <w:drawing>
          <wp:inline distT="0" distB="0" distL="0" distR="0" wp14:anchorId="6CF3BEC8" wp14:editId="32B1A6E9">
            <wp:extent cx="6120130" cy="1839595"/>
            <wp:effectExtent l="152400" t="152400" r="356870" b="3702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20130" cy="1839595"/>
                    </a:xfrm>
                    <a:prstGeom prst="rect">
                      <a:avLst/>
                    </a:prstGeom>
                    <a:ln>
                      <a:noFill/>
                    </a:ln>
                    <a:effectLst>
                      <a:outerShdw blurRad="292100" dist="139700" dir="2700000" algn="tl" rotWithShape="0">
                        <a:srgbClr val="333333">
                          <a:alpha val="65000"/>
                        </a:srgbClr>
                      </a:outerShdw>
                    </a:effectLst>
                  </pic:spPr>
                </pic:pic>
              </a:graphicData>
            </a:graphic>
          </wp:inline>
        </w:drawing>
      </w:r>
    </w:p>
    <w:p w:rsidR="008B082B" w:rsidRDefault="005969DF" w:rsidP="000D134C">
      <w:pPr>
        <w:spacing w:after="0" w:line="240" w:lineRule="auto"/>
        <w:jc w:val="both"/>
        <w:rPr>
          <w:rFonts w:ascii="Arial" w:hAnsi="Arial" w:cs="Arial"/>
          <w:sz w:val="24"/>
          <w:szCs w:val="24"/>
        </w:rPr>
      </w:pPr>
      <w:r>
        <w:rPr>
          <w:rFonts w:ascii="Arial" w:hAnsi="Arial" w:cs="Arial"/>
          <w:sz w:val="24"/>
          <w:szCs w:val="24"/>
        </w:rPr>
        <w:t>To make an address non disclosure click on the ‘House’ icon:</w:t>
      </w:r>
    </w:p>
    <w:p w:rsidR="005969DF" w:rsidRDefault="005969DF" w:rsidP="000D134C">
      <w:pPr>
        <w:spacing w:after="0" w:line="240" w:lineRule="auto"/>
        <w:jc w:val="both"/>
        <w:rPr>
          <w:rFonts w:ascii="Arial" w:hAnsi="Arial" w:cs="Arial"/>
          <w:sz w:val="24"/>
          <w:szCs w:val="24"/>
        </w:rPr>
      </w:pPr>
    </w:p>
    <w:p w:rsidR="005969DF" w:rsidRDefault="005969DF" w:rsidP="000D134C">
      <w:pPr>
        <w:spacing w:after="0" w:line="240" w:lineRule="auto"/>
        <w:jc w:val="both"/>
        <w:rPr>
          <w:rFonts w:ascii="Arial" w:hAnsi="Arial" w:cs="Arial"/>
          <w:sz w:val="24"/>
          <w:szCs w:val="24"/>
        </w:rPr>
      </w:pPr>
      <w:r>
        <w:rPr>
          <w:noProof/>
          <w:lang w:eastAsia="en-GB"/>
        </w:rPr>
        <w:drawing>
          <wp:inline distT="0" distB="0" distL="0" distR="0" wp14:anchorId="6BDA524E" wp14:editId="6D86677F">
            <wp:extent cx="1285875" cy="419100"/>
            <wp:effectExtent l="152400" t="152400" r="371475" b="3619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285875" cy="419100"/>
                    </a:xfrm>
                    <a:prstGeom prst="rect">
                      <a:avLst/>
                    </a:prstGeom>
                    <a:ln>
                      <a:noFill/>
                    </a:ln>
                    <a:effectLst>
                      <a:outerShdw blurRad="292100" dist="139700" dir="2700000" algn="tl" rotWithShape="0">
                        <a:srgbClr val="333333">
                          <a:alpha val="65000"/>
                        </a:srgbClr>
                      </a:outerShdw>
                    </a:effectLst>
                  </pic:spPr>
                </pic:pic>
              </a:graphicData>
            </a:graphic>
          </wp:inline>
        </w:drawing>
      </w:r>
    </w:p>
    <w:p w:rsidR="00795678" w:rsidRDefault="00795678" w:rsidP="000D134C">
      <w:pPr>
        <w:spacing w:after="0" w:line="240" w:lineRule="auto"/>
        <w:jc w:val="both"/>
        <w:rPr>
          <w:rFonts w:ascii="Arial" w:hAnsi="Arial" w:cs="Arial"/>
          <w:sz w:val="24"/>
          <w:szCs w:val="24"/>
        </w:rPr>
      </w:pPr>
      <w:r>
        <w:rPr>
          <w:rFonts w:ascii="Arial" w:hAnsi="Arial" w:cs="Arial"/>
          <w:sz w:val="24"/>
          <w:szCs w:val="24"/>
        </w:rPr>
        <w:t>You should then see the following box, select the option you need then click Save.</w:t>
      </w:r>
    </w:p>
    <w:p w:rsidR="00795678" w:rsidRDefault="00795678" w:rsidP="000D134C">
      <w:pPr>
        <w:spacing w:after="0" w:line="240" w:lineRule="auto"/>
        <w:jc w:val="both"/>
        <w:rPr>
          <w:rFonts w:ascii="Arial" w:hAnsi="Arial" w:cs="Arial"/>
          <w:sz w:val="24"/>
          <w:szCs w:val="24"/>
        </w:rPr>
      </w:pPr>
    </w:p>
    <w:p w:rsidR="008B082B" w:rsidRDefault="00795678" w:rsidP="000D134C">
      <w:pPr>
        <w:spacing w:after="0" w:line="240" w:lineRule="auto"/>
        <w:jc w:val="both"/>
        <w:rPr>
          <w:rFonts w:ascii="Arial" w:hAnsi="Arial" w:cs="Arial"/>
          <w:sz w:val="24"/>
          <w:szCs w:val="24"/>
        </w:rPr>
      </w:pPr>
      <w:r>
        <w:rPr>
          <w:noProof/>
          <w:lang w:eastAsia="en-GB"/>
        </w:rPr>
        <w:drawing>
          <wp:inline distT="0" distB="0" distL="0" distR="0" wp14:anchorId="3DDFAC30" wp14:editId="28A8BC97">
            <wp:extent cx="3895725" cy="1866900"/>
            <wp:effectExtent l="152400" t="152400" r="371475" b="3619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895725" cy="1866900"/>
                    </a:xfrm>
                    <a:prstGeom prst="rect">
                      <a:avLst/>
                    </a:prstGeom>
                    <a:ln>
                      <a:noFill/>
                    </a:ln>
                    <a:effectLst>
                      <a:outerShdw blurRad="292100" dist="139700" dir="2700000" algn="tl" rotWithShape="0">
                        <a:srgbClr val="333333">
                          <a:alpha val="65000"/>
                        </a:srgbClr>
                      </a:outerShdw>
                    </a:effectLst>
                  </pic:spPr>
                </pic:pic>
              </a:graphicData>
            </a:graphic>
          </wp:inline>
        </w:drawing>
      </w:r>
    </w:p>
    <w:p w:rsidR="00795678" w:rsidRPr="000D134C" w:rsidRDefault="00795678" w:rsidP="000D134C">
      <w:pPr>
        <w:spacing w:after="0" w:line="240" w:lineRule="auto"/>
        <w:jc w:val="both"/>
        <w:rPr>
          <w:rFonts w:ascii="Arial" w:hAnsi="Arial" w:cs="Arial"/>
          <w:sz w:val="24"/>
          <w:szCs w:val="24"/>
        </w:rPr>
      </w:pPr>
    </w:p>
    <w:p w:rsidR="00287A30" w:rsidRPr="000D134C" w:rsidRDefault="00287A30" w:rsidP="000D134C">
      <w:pPr>
        <w:pStyle w:val="Heading1"/>
        <w:spacing w:before="0" w:line="240" w:lineRule="auto"/>
        <w:jc w:val="both"/>
        <w:rPr>
          <w:rFonts w:ascii="Arial" w:hAnsi="Arial" w:cs="Arial"/>
          <w:color w:val="auto"/>
          <w:sz w:val="24"/>
          <w:szCs w:val="24"/>
        </w:rPr>
      </w:pPr>
      <w:bookmarkStart w:id="27" w:name="_Toc42180154"/>
      <w:r w:rsidRPr="000D134C">
        <w:rPr>
          <w:rFonts w:ascii="Arial" w:hAnsi="Arial" w:cs="Arial"/>
          <w:color w:val="auto"/>
          <w:sz w:val="24"/>
          <w:szCs w:val="24"/>
        </w:rPr>
        <w:t>MY DETAILS</w:t>
      </w:r>
      <w:bookmarkEnd w:id="27"/>
    </w:p>
    <w:p w:rsidR="006E4737" w:rsidRPr="000D134C" w:rsidRDefault="006E4737" w:rsidP="000D134C">
      <w:pPr>
        <w:spacing w:after="0" w:line="240" w:lineRule="auto"/>
        <w:jc w:val="both"/>
        <w:rPr>
          <w:rFonts w:ascii="Arial" w:hAnsi="Arial" w:cs="Arial"/>
          <w:sz w:val="24"/>
          <w:szCs w:val="24"/>
        </w:rPr>
      </w:pPr>
    </w:p>
    <w:p w:rsidR="006A277D" w:rsidRPr="000D134C" w:rsidRDefault="006A277D" w:rsidP="000D134C">
      <w:pPr>
        <w:spacing w:after="0" w:line="240" w:lineRule="auto"/>
        <w:jc w:val="both"/>
        <w:rPr>
          <w:rFonts w:ascii="Arial" w:hAnsi="Arial" w:cs="Arial"/>
          <w:sz w:val="24"/>
          <w:szCs w:val="24"/>
        </w:rPr>
      </w:pPr>
      <w:r w:rsidRPr="000D134C">
        <w:rPr>
          <w:rFonts w:ascii="Arial" w:hAnsi="Arial" w:cs="Arial"/>
          <w:sz w:val="24"/>
          <w:szCs w:val="24"/>
        </w:rPr>
        <w:t>My Details screen allows you to change your basic details.</w:t>
      </w:r>
    </w:p>
    <w:p w:rsidR="006A277D" w:rsidRPr="000D134C" w:rsidRDefault="006A277D" w:rsidP="000D134C">
      <w:pPr>
        <w:spacing w:after="0" w:line="240" w:lineRule="auto"/>
        <w:jc w:val="both"/>
        <w:rPr>
          <w:rFonts w:ascii="Arial" w:hAnsi="Arial" w:cs="Arial"/>
          <w:noProof/>
          <w:sz w:val="24"/>
          <w:szCs w:val="24"/>
          <w:lang w:eastAsia="en-GB"/>
        </w:rPr>
      </w:pPr>
    </w:p>
    <w:p w:rsidR="000D134C" w:rsidRPr="000D134C" w:rsidRDefault="00932699" w:rsidP="000D134C">
      <w:pPr>
        <w:spacing w:after="0" w:line="240" w:lineRule="auto"/>
        <w:jc w:val="both"/>
        <w:rPr>
          <w:rFonts w:ascii="Arial" w:hAnsi="Arial" w:cs="Arial"/>
          <w:sz w:val="24"/>
          <w:szCs w:val="24"/>
        </w:rPr>
      </w:pPr>
      <w:r>
        <w:rPr>
          <w:noProof/>
          <w:lang w:eastAsia="en-GB"/>
        </w:rPr>
        <w:lastRenderedPageBreak/>
        <mc:AlternateContent>
          <mc:Choice Requires="wps">
            <w:drawing>
              <wp:anchor distT="0" distB="0" distL="114300" distR="114300" simplePos="0" relativeHeight="251685888" behindDoc="0" locked="0" layoutInCell="1" allowOverlap="1" wp14:anchorId="1F830817" wp14:editId="00DA0F2F">
                <wp:simplePos x="0" y="0"/>
                <wp:positionH relativeFrom="column">
                  <wp:posOffset>1927860</wp:posOffset>
                </wp:positionH>
                <wp:positionV relativeFrom="paragraph">
                  <wp:posOffset>163830</wp:posOffset>
                </wp:positionV>
                <wp:extent cx="400050" cy="171450"/>
                <wp:effectExtent l="19050" t="19050" r="19050" b="19050"/>
                <wp:wrapNone/>
                <wp:docPr id="18" name="Rectangle 18"/>
                <wp:cNvGraphicFramePr/>
                <a:graphic xmlns:a="http://schemas.openxmlformats.org/drawingml/2006/main">
                  <a:graphicData uri="http://schemas.microsoft.com/office/word/2010/wordprocessingShape">
                    <wps:wsp>
                      <wps:cNvSpPr/>
                      <wps:spPr>
                        <a:xfrm>
                          <a:off x="0" y="0"/>
                          <a:ext cx="400050" cy="1714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41BD0A" id="Rectangle 18" o:spid="_x0000_s1026" style="position:absolute;margin-left:151.8pt;margin-top:12.9pt;width:31.5pt;height:13.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63mQIAAJAFAAAOAAAAZHJzL2Uyb0RvYy54bWysVE1v2zAMvQ/YfxB0X21n6doZdYqgRYYB&#10;RRu0HXpWZCk2IIuapMTJfv0oyXaDrthh2MWWRPKRfPy4uj50iuyFdS3oihZnOSVCc6hbva3oj+fV&#10;p0tKnGe6Zgq0qOhROHq9+PjhqjelmEEDqhaWIIh2ZW8q2nhvyixzvBEdc2dghEahBNsxj1e7zWrL&#10;ekTvVDbL8y9ZD7Y2FrhwDl9vk5AuIr6UgvsHKZ3wRFUUY/Pxa+N3E77Z4oqVW8tM0/IhDPYPUXSs&#10;1eh0grplnpGdbf+A6lpuwYH0Zxy6DKRsuYg5YDZF/iabp4YZEXNBcpyZaHL/D5bf79eWtDXWDiul&#10;WYc1ekTWmN4qQfANCeqNK1HvyaztcHN4DNkepO3CH/Mgh0jqcSJVHDzh+DjP8/wcqecoKi6KOZ4R&#10;JXs1Ntb5bwI6Eg4Vteg9Usn2d84n1VEl+NKwapXCd1YqTfqKfr4s8jxaOFBtHaRB6Ox2c6Ms2TMs&#10;/WqFUYyOT9QwDKUxmpBiSiqe/FGJ5OBRSGQH05glD6EvxQTLOBfaF0nUsFokb+enzkaLmLPSCBiQ&#10;JUY5YQ8Ao2YCGbETA4N+MBWxrSfjIfW/GU8W0TNoPxl3rQb7XmYKsxo8J/2RpERNYGkD9RF7x0Ia&#10;Kmf4qsUK3jHn18ziFGHRcTP4B/xIBVgpGE6UNGB/vfce9LG5UUpJj1NZUfdzx6ygRH3X2PZfi/k8&#10;jHG8zM8vZnixp5LNqUTvuhvA6he4gwyPx6Dv1XiUFroXXCDL4BVFTHP0XVHu7Xi58Wlb4AriYrmM&#10;aji6hvk7/WR4AA+shg59Prwwa4Y29tj/9zBOMCvfdHPSDZYaljsPso2t/srrwDeOfWycYUWFvXJ6&#10;j1qvi3TxGwAA//8DAFBLAwQUAAYACAAAACEAfQzzcN0AAAAJAQAADwAAAGRycy9kb3ducmV2Lnht&#10;bEyPTU+DQBCG7yb+h82YeLNLwWJFlsaYqLE3UeN1yo5A2A/Cbgv+e8eTHmfmyTvPW+4Wa8SJptB7&#10;p2C9SkCQa7zuXavg/e3xagsiRHQajXek4JsC7KrzsxIL7Wf3Sqc6toJDXChQQRfjWEgZmo4shpUf&#10;yfHty08WI49TK/WEM4dbI9MkyaXF3vGHDkd66KgZ6qNV8DKnpv9scf9cD/XH4K+f1je3VqnLi+X+&#10;DkSkJf7B8KvP6lCx08EfnQ7CKMiSLGdUQbrhCgxkec6Lg4JNugVZlfJ/g+oHAAD//wMAUEsBAi0A&#10;FAAGAAgAAAAhALaDOJL+AAAA4QEAABMAAAAAAAAAAAAAAAAAAAAAAFtDb250ZW50X1R5cGVzXS54&#10;bWxQSwECLQAUAAYACAAAACEAOP0h/9YAAACUAQAACwAAAAAAAAAAAAAAAAAvAQAAX3JlbHMvLnJl&#10;bHNQSwECLQAUAAYACAAAACEAxi/+t5kCAACQBQAADgAAAAAAAAAAAAAAAAAuAgAAZHJzL2Uyb0Rv&#10;Yy54bWxQSwECLQAUAAYACAAAACEAfQzzcN0AAAAJAQAADwAAAAAAAAAAAAAAAADzBAAAZHJzL2Rv&#10;d25yZXYueG1sUEsFBgAAAAAEAAQA8wAAAP0FAAAAAA==&#10;" filled="f" strokecolor="red" strokeweight="3pt"/>
            </w:pict>
          </mc:Fallback>
        </mc:AlternateContent>
      </w:r>
      <w:r w:rsidR="008B082B">
        <w:rPr>
          <w:noProof/>
          <w:lang w:eastAsia="en-GB"/>
        </w:rPr>
        <w:drawing>
          <wp:inline distT="0" distB="0" distL="0" distR="0" wp14:anchorId="51FB488F" wp14:editId="1F2F322D">
            <wp:extent cx="6120130" cy="2421890"/>
            <wp:effectExtent l="152400" t="152400" r="356870" b="35941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20130" cy="2421890"/>
                    </a:xfrm>
                    <a:prstGeom prst="rect">
                      <a:avLst/>
                    </a:prstGeom>
                    <a:ln>
                      <a:noFill/>
                    </a:ln>
                    <a:effectLst>
                      <a:outerShdw blurRad="292100" dist="139700" dir="2700000" algn="tl" rotWithShape="0">
                        <a:srgbClr val="333333">
                          <a:alpha val="65000"/>
                        </a:srgbClr>
                      </a:outerShdw>
                    </a:effectLst>
                  </pic:spPr>
                </pic:pic>
              </a:graphicData>
            </a:graphic>
          </wp:inline>
        </w:drawing>
      </w:r>
    </w:p>
    <w:p w:rsidR="006A277D" w:rsidRDefault="006A277D" w:rsidP="000D134C">
      <w:pPr>
        <w:spacing w:after="0" w:line="240" w:lineRule="auto"/>
        <w:jc w:val="both"/>
        <w:rPr>
          <w:rFonts w:ascii="Arial" w:hAnsi="Arial" w:cs="Arial"/>
          <w:sz w:val="24"/>
          <w:szCs w:val="24"/>
        </w:rPr>
      </w:pPr>
      <w:r w:rsidRPr="000D134C">
        <w:rPr>
          <w:rFonts w:ascii="Arial" w:hAnsi="Arial" w:cs="Arial"/>
          <w:sz w:val="24"/>
          <w:szCs w:val="24"/>
        </w:rPr>
        <w:t>If you need to make any other changes to your details then you will need to contact AYRshare System Administration Team.</w:t>
      </w:r>
    </w:p>
    <w:p w:rsidR="00795678" w:rsidRPr="000D134C" w:rsidRDefault="00795678" w:rsidP="000D134C">
      <w:pPr>
        <w:spacing w:after="0" w:line="240" w:lineRule="auto"/>
        <w:jc w:val="both"/>
        <w:rPr>
          <w:rFonts w:ascii="Arial" w:hAnsi="Arial" w:cs="Arial"/>
          <w:sz w:val="24"/>
          <w:szCs w:val="24"/>
        </w:rPr>
      </w:pPr>
    </w:p>
    <w:p w:rsidR="006A277D" w:rsidRPr="000D134C" w:rsidRDefault="006A277D" w:rsidP="000D134C">
      <w:pPr>
        <w:pStyle w:val="Heading1"/>
        <w:spacing w:before="0" w:line="240" w:lineRule="auto"/>
        <w:jc w:val="both"/>
        <w:rPr>
          <w:rFonts w:ascii="Arial" w:hAnsi="Arial" w:cs="Arial"/>
          <w:color w:val="auto"/>
          <w:sz w:val="24"/>
          <w:szCs w:val="24"/>
        </w:rPr>
      </w:pPr>
      <w:bookmarkStart w:id="28" w:name="_Toc433185499"/>
      <w:bookmarkStart w:id="29" w:name="_Toc42180155"/>
      <w:r w:rsidRPr="000D134C">
        <w:rPr>
          <w:rFonts w:ascii="Arial" w:hAnsi="Arial" w:cs="Arial"/>
          <w:color w:val="auto"/>
          <w:sz w:val="24"/>
          <w:szCs w:val="24"/>
        </w:rPr>
        <w:t>PASSWORD RESET</w:t>
      </w:r>
      <w:bookmarkEnd w:id="28"/>
      <w:bookmarkEnd w:id="29"/>
    </w:p>
    <w:p w:rsidR="006A277D" w:rsidRPr="000D134C" w:rsidRDefault="006A277D" w:rsidP="000D134C">
      <w:pPr>
        <w:spacing w:after="0" w:line="240" w:lineRule="auto"/>
        <w:ind w:firstLine="360"/>
        <w:jc w:val="both"/>
        <w:rPr>
          <w:rFonts w:ascii="Arial" w:hAnsi="Arial" w:cs="Arial"/>
          <w:sz w:val="24"/>
          <w:szCs w:val="24"/>
        </w:rPr>
      </w:pPr>
    </w:p>
    <w:p w:rsidR="006A277D" w:rsidRPr="000D134C" w:rsidRDefault="006A277D" w:rsidP="000D134C">
      <w:pPr>
        <w:spacing w:after="0" w:line="240" w:lineRule="auto"/>
        <w:jc w:val="both"/>
        <w:rPr>
          <w:rFonts w:ascii="Arial" w:hAnsi="Arial" w:cs="Arial"/>
          <w:sz w:val="24"/>
          <w:szCs w:val="24"/>
        </w:rPr>
      </w:pPr>
      <w:r w:rsidRPr="000D134C">
        <w:rPr>
          <w:rFonts w:ascii="Arial" w:hAnsi="Arial" w:cs="Arial"/>
          <w:sz w:val="24"/>
          <w:szCs w:val="24"/>
        </w:rPr>
        <w:lastRenderedPageBreak/>
        <w:t>In the My Details tab, there is an option to choose a security question.  Upon picking a security question, you should then type an answer in the answer box below.  You should then click ‘</w:t>
      </w:r>
      <w:r w:rsidR="008B082B">
        <w:rPr>
          <w:rFonts w:ascii="Arial" w:hAnsi="Arial" w:cs="Arial"/>
          <w:sz w:val="24"/>
          <w:szCs w:val="24"/>
        </w:rPr>
        <w:t>Update’</w:t>
      </w:r>
      <w:r w:rsidRPr="000D134C">
        <w:rPr>
          <w:rFonts w:ascii="Arial" w:hAnsi="Arial" w:cs="Arial"/>
          <w:sz w:val="24"/>
          <w:szCs w:val="24"/>
        </w:rPr>
        <w:t>.  Security Answer must contain at least six characters.  Completing this section allows you to reset your password without contacting AYRshare System Administration Team.  In order for this function to work, you must have verified your email address in AYRshare.  The system automatically disables user accounts due to inactivity.  The system user will be required to contact AYRshare Systems Administrator to have their accounts reactivated before they can reset their own password.</w:t>
      </w:r>
    </w:p>
    <w:p w:rsidR="006A277D" w:rsidRPr="000D134C" w:rsidRDefault="006A277D" w:rsidP="000D134C">
      <w:pPr>
        <w:spacing w:after="0" w:line="240" w:lineRule="auto"/>
        <w:jc w:val="both"/>
        <w:rPr>
          <w:rFonts w:ascii="Arial" w:hAnsi="Arial" w:cs="Arial"/>
          <w:sz w:val="24"/>
          <w:szCs w:val="24"/>
        </w:rPr>
      </w:pPr>
    </w:p>
    <w:p w:rsidR="006A277D" w:rsidRPr="00414323" w:rsidRDefault="006A277D" w:rsidP="000D134C">
      <w:pPr>
        <w:spacing w:after="0" w:line="240" w:lineRule="auto"/>
        <w:jc w:val="both"/>
        <w:rPr>
          <w:rFonts w:ascii="Arial" w:hAnsi="Arial" w:cs="Arial"/>
          <w:sz w:val="24"/>
          <w:szCs w:val="24"/>
        </w:rPr>
      </w:pPr>
      <w:r w:rsidRPr="00414323">
        <w:rPr>
          <w:rFonts w:ascii="Arial" w:hAnsi="Arial" w:cs="Arial"/>
          <w:sz w:val="24"/>
          <w:szCs w:val="24"/>
        </w:rPr>
        <w:t>To reset your own password from the login screen follow the steps below:</w:t>
      </w:r>
    </w:p>
    <w:p w:rsidR="006A277D" w:rsidRPr="00414323" w:rsidRDefault="006A277D" w:rsidP="000D134C">
      <w:pPr>
        <w:spacing w:after="0" w:line="240" w:lineRule="auto"/>
        <w:jc w:val="both"/>
        <w:rPr>
          <w:rFonts w:ascii="Arial" w:hAnsi="Arial" w:cs="Arial"/>
          <w:sz w:val="24"/>
          <w:szCs w:val="24"/>
        </w:rPr>
      </w:pPr>
    </w:p>
    <w:p w:rsidR="006A277D" w:rsidRPr="00414323" w:rsidRDefault="006A277D" w:rsidP="000D134C">
      <w:pPr>
        <w:pStyle w:val="ListParagraph"/>
        <w:numPr>
          <w:ilvl w:val="0"/>
          <w:numId w:val="15"/>
        </w:numPr>
        <w:spacing w:after="0" w:line="240" w:lineRule="auto"/>
        <w:jc w:val="both"/>
        <w:rPr>
          <w:rFonts w:ascii="Arial" w:hAnsi="Arial" w:cs="Arial"/>
          <w:sz w:val="24"/>
          <w:szCs w:val="24"/>
        </w:rPr>
      </w:pPr>
      <w:r w:rsidRPr="00414323">
        <w:rPr>
          <w:rFonts w:ascii="Arial" w:hAnsi="Arial" w:cs="Arial"/>
          <w:sz w:val="24"/>
          <w:szCs w:val="24"/>
        </w:rPr>
        <w:t>At the login screen click on ‘I have forgotten my password’</w:t>
      </w:r>
    </w:p>
    <w:p w:rsidR="006A277D" w:rsidRPr="00414323" w:rsidRDefault="006A277D" w:rsidP="000D134C">
      <w:pPr>
        <w:spacing w:after="0" w:line="240" w:lineRule="auto"/>
        <w:ind w:left="360"/>
        <w:jc w:val="both"/>
        <w:rPr>
          <w:rFonts w:ascii="Arial" w:hAnsi="Arial" w:cs="Arial"/>
          <w:noProof/>
          <w:sz w:val="24"/>
          <w:szCs w:val="24"/>
          <w:lang w:eastAsia="en-GB"/>
        </w:rPr>
      </w:pPr>
    </w:p>
    <w:p w:rsidR="000D134C" w:rsidRPr="008B082B" w:rsidRDefault="00414323" w:rsidP="000D134C">
      <w:pPr>
        <w:spacing w:after="0" w:line="240" w:lineRule="auto"/>
        <w:ind w:left="360"/>
        <w:jc w:val="both"/>
        <w:rPr>
          <w:rFonts w:ascii="Arial" w:hAnsi="Arial" w:cs="Arial"/>
          <w:i/>
          <w:sz w:val="24"/>
          <w:szCs w:val="24"/>
        </w:rPr>
      </w:pPr>
      <w:r>
        <w:rPr>
          <w:noProof/>
          <w:lang w:eastAsia="en-GB"/>
        </w:rPr>
        <w:lastRenderedPageBreak/>
        <w:drawing>
          <wp:inline distT="0" distB="0" distL="0" distR="0" wp14:anchorId="459619ED" wp14:editId="7094C81F">
            <wp:extent cx="3324225" cy="1552575"/>
            <wp:effectExtent l="152400" t="152400" r="371475" b="37147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324225" cy="1552575"/>
                    </a:xfrm>
                    <a:prstGeom prst="rect">
                      <a:avLst/>
                    </a:prstGeom>
                    <a:ln>
                      <a:noFill/>
                    </a:ln>
                    <a:effectLst>
                      <a:outerShdw blurRad="292100" dist="139700" dir="2700000" algn="tl" rotWithShape="0">
                        <a:srgbClr val="333333">
                          <a:alpha val="65000"/>
                        </a:srgbClr>
                      </a:outerShdw>
                    </a:effectLst>
                  </pic:spPr>
                </pic:pic>
              </a:graphicData>
            </a:graphic>
          </wp:inline>
        </w:drawing>
      </w:r>
    </w:p>
    <w:p w:rsidR="006A277D" w:rsidRPr="00414323" w:rsidRDefault="006A277D" w:rsidP="000D134C">
      <w:pPr>
        <w:pStyle w:val="ListParagraph"/>
        <w:numPr>
          <w:ilvl w:val="0"/>
          <w:numId w:val="15"/>
        </w:numPr>
        <w:spacing w:after="0" w:line="240" w:lineRule="auto"/>
        <w:jc w:val="both"/>
        <w:rPr>
          <w:rFonts w:ascii="Arial" w:hAnsi="Arial" w:cs="Arial"/>
          <w:sz w:val="24"/>
          <w:szCs w:val="24"/>
        </w:rPr>
      </w:pPr>
      <w:r w:rsidRPr="00414323">
        <w:rPr>
          <w:rFonts w:ascii="Arial" w:hAnsi="Arial" w:cs="Arial"/>
          <w:sz w:val="24"/>
          <w:szCs w:val="24"/>
        </w:rPr>
        <w:t xml:space="preserve">A new dialogue box opens.  Type in your username and click ‘Submit’ </w:t>
      </w:r>
    </w:p>
    <w:p w:rsidR="006A277D" w:rsidRPr="008B082B" w:rsidRDefault="006A277D" w:rsidP="000D134C">
      <w:pPr>
        <w:spacing w:after="0" w:line="240" w:lineRule="auto"/>
        <w:jc w:val="both"/>
        <w:rPr>
          <w:rFonts w:ascii="Arial" w:hAnsi="Arial" w:cs="Arial"/>
          <w:i/>
          <w:noProof/>
          <w:sz w:val="24"/>
          <w:szCs w:val="24"/>
          <w:lang w:eastAsia="en-GB"/>
        </w:rPr>
      </w:pPr>
    </w:p>
    <w:p w:rsidR="000D134C" w:rsidRPr="008B082B" w:rsidRDefault="00414323" w:rsidP="000D134C">
      <w:pPr>
        <w:spacing w:after="0" w:line="240" w:lineRule="auto"/>
        <w:jc w:val="both"/>
        <w:rPr>
          <w:rFonts w:ascii="Arial" w:hAnsi="Arial" w:cs="Arial"/>
          <w:i/>
          <w:sz w:val="24"/>
          <w:szCs w:val="24"/>
        </w:rPr>
      </w:pPr>
      <w:r>
        <w:rPr>
          <w:noProof/>
          <w:lang w:eastAsia="en-GB"/>
        </w:rPr>
        <w:drawing>
          <wp:inline distT="0" distB="0" distL="0" distR="0" wp14:anchorId="468FA1BE" wp14:editId="4458FE30">
            <wp:extent cx="6120130" cy="1284605"/>
            <wp:effectExtent l="152400" t="152400" r="356870" b="35369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20130" cy="1284605"/>
                    </a:xfrm>
                    <a:prstGeom prst="rect">
                      <a:avLst/>
                    </a:prstGeom>
                    <a:ln>
                      <a:noFill/>
                    </a:ln>
                    <a:effectLst>
                      <a:outerShdw blurRad="292100" dist="139700" dir="2700000" algn="tl" rotWithShape="0">
                        <a:srgbClr val="333333">
                          <a:alpha val="65000"/>
                        </a:srgbClr>
                      </a:outerShdw>
                    </a:effectLst>
                  </pic:spPr>
                </pic:pic>
              </a:graphicData>
            </a:graphic>
          </wp:inline>
        </w:drawing>
      </w:r>
    </w:p>
    <w:p w:rsidR="006A277D" w:rsidRPr="00414323" w:rsidRDefault="006A277D" w:rsidP="000D134C">
      <w:pPr>
        <w:pStyle w:val="ListParagraph"/>
        <w:numPr>
          <w:ilvl w:val="0"/>
          <w:numId w:val="15"/>
        </w:numPr>
        <w:spacing w:after="0" w:line="240" w:lineRule="auto"/>
        <w:jc w:val="both"/>
        <w:rPr>
          <w:rFonts w:ascii="Arial" w:hAnsi="Arial" w:cs="Arial"/>
          <w:sz w:val="24"/>
          <w:szCs w:val="24"/>
        </w:rPr>
      </w:pPr>
      <w:r w:rsidRPr="00414323">
        <w:rPr>
          <w:rFonts w:ascii="Arial" w:hAnsi="Arial" w:cs="Arial"/>
          <w:sz w:val="24"/>
          <w:szCs w:val="24"/>
        </w:rPr>
        <w:lastRenderedPageBreak/>
        <w:t>Another dialogue box will open where you can type in the answer to your security question.  Click ‘</w:t>
      </w:r>
      <w:r w:rsidR="00414323">
        <w:rPr>
          <w:rFonts w:ascii="Arial" w:hAnsi="Arial" w:cs="Arial"/>
          <w:sz w:val="24"/>
          <w:szCs w:val="24"/>
        </w:rPr>
        <w:t>Submit’</w:t>
      </w:r>
      <w:r w:rsidRPr="00414323">
        <w:rPr>
          <w:rFonts w:ascii="Arial" w:hAnsi="Arial" w:cs="Arial"/>
          <w:sz w:val="24"/>
          <w:szCs w:val="24"/>
        </w:rPr>
        <w:t xml:space="preserve"> </w:t>
      </w:r>
    </w:p>
    <w:p w:rsidR="000D134C" w:rsidRPr="008B082B" w:rsidRDefault="00414323" w:rsidP="000D134C">
      <w:pPr>
        <w:spacing w:after="0" w:line="240" w:lineRule="auto"/>
        <w:jc w:val="both"/>
        <w:rPr>
          <w:rFonts w:ascii="Arial" w:hAnsi="Arial" w:cs="Arial"/>
          <w:i/>
          <w:sz w:val="24"/>
          <w:szCs w:val="24"/>
        </w:rPr>
      </w:pPr>
      <w:r>
        <w:rPr>
          <w:noProof/>
          <w:lang w:eastAsia="en-GB"/>
        </w:rPr>
        <w:drawing>
          <wp:inline distT="0" distB="0" distL="0" distR="0" wp14:anchorId="302C1CA5" wp14:editId="1E79E628">
            <wp:extent cx="6120130" cy="1614805"/>
            <wp:effectExtent l="152400" t="152400" r="356870" b="36639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20130" cy="1614805"/>
                    </a:xfrm>
                    <a:prstGeom prst="rect">
                      <a:avLst/>
                    </a:prstGeom>
                    <a:ln>
                      <a:noFill/>
                    </a:ln>
                    <a:effectLst>
                      <a:outerShdw blurRad="292100" dist="139700" dir="2700000" algn="tl" rotWithShape="0">
                        <a:srgbClr val="333333">
                          <a:alpha val="65000"/>
                        </a:srgbClr>
                      </a:outerShdw>
                    </a:effectLst>
                  </pic:spPr>
                </pic:pic>
              </a:graphicData>
            </a:graphic>
          </wp:inline>
        </w:drawing>
      </w:r>
    </w:p>
    <w:p w:rsidR="006A277D" w:rsidRPr="00414323" w:rsidRDefault="006A277D" w:rsidP="000D134C">
      <w:pPr>
        <w:pStyle w:val="ListParagraph"/>
        <w:numPr>
          <w:ilvl w:val="0"/>
          <w:numId w:val="15"/>
        </w:numPr>
        <w:spacing w:after="0" w:line="240" w:lineRule="auto"/>
        <w:jc w:val="both"/>
        <w:rPr>
          <w:rFonts w:ascii="Arial" w:hAnsi="Arial" w:cs="Arial"/>
          <w:sz w:val="24"/>
          <w:szCs w:val="24"/>
        </w:rPr>
      </w:pPr>
      <w:r w:rsidRPr="00414323">
        <w:rPr>
          <w:rFonts w:ascii="Arial" w:hAnsi="Arial" w:cs="Arial"/>
          <w:sz w:val="24"/>
          <w:szCs w:val="24"/>
        </w:rPr>
        <w:t>The screen information now tells you a password reset link has been sent to your email address and to check your inbox for further details</w:t>
      </w:r>
    </w:p>
    <w:p w:rsidR="006A277D" w:rsidRPr="00414323" w:rsidRDefault="006A277D" w:rsidP="000D134C">
      <w:pPr>
        <w:pStyle w:val="ListParagraph"/>
        <w:numPr>
          <w:ilvl w:val="0"/>
          <w:numId w:val="15"/>
        </w:numPr>
        <w:spacing w:after="0" w:line="240" w:lineRule="auto"/>
        <w:jc w:val="both"/>
        <w:rPr>
          <w:rFonts w:ascii="Arial" w:hAnsi="Arial" w:cs="Arial"/>
          <w:sz w:val="24"/>
          <w:szCs w:val="24"/>
        </w:rPr>
      </w:pPr>
      <w:r w:rsidRPr="00414323">
        <w:rPr>
          <w:rFonts w:ascii="Arial" w:hAnsi="Arial" w:cs="Arial"/>
          <w:sz w:val="24"/>
          <w:szCs w:val="24"/>
        </w:rPr>
        <w:t>From your email, click the link to be directed to the ‘Password Reset’ box and type your username, new 8-character password then confirm this password.  Click ‘Submit’</w:t>
      </w:r>
    </w:p>
    <w:p w:rsidR="006A277D" w:rsidRPr="00414323" w:rsidRDefault="006A277D" w:rsidP="000D134C">
      <w:pPr>
        <w:pStyle w:val="ListParagraph"/>
        <w:numPr>
          <w:ilvl w:val="0"/>
          <w:numId w:val="15"/>
        </w:numPr>
        <w:spacing w:after="0" w:line="240" w:lineRule="auto"/>
        <w:jc w:val="both"/>
        <w:rPr>
          <w:rFonts w:ascii="Arial" w:hAnsi="Arial" w:cs="Arial"/>
          <w:sz w:val="24"/>
          <w:szCs w:val="24"/>
        </w:rPr>
      </w:pPr>
      <w:r w:rsidRPr="00414323">
        <w:rPr>
          <w:rFonts w:ascii="Arial" w:hAnsi="Arial" w:cs="Arial"/>
          <w:sz w:val="24"/>
          <w:szCs w:val="24"/>
        </w:rPr>
        <w:lastRenderedPageBreak/>
        <w:t>If you do not set a Security Question within the system, you will be unable to use this service, and will have to either telephone or e-mail AYRshare Admin to reset your password.  Please note, if you are sending an e-mail asking for your password to be reset, please ensure that you tell us who you are on the e-mail.</w:t>
      </w:r>
    </w:p>
    <w:p w:rsidR="000D134C" w:rsidRPr="000D134C" w:rsidRDefault="000D134C" w:rsidP="000D134C">
      <w:pPr>
        <w:pStyle w:val="Heading1"/>
        <w:spacing w:before="0" w:line="240" w:lineRule="auto"/>
        <w:jc w:val="both"/>
        <w:rPr>
          <w:rFonts w:ascii="Arial" w:hAnsi="Arial" w:cs="Arial"/>
          <w:color w:val="auto"/>
          <w:sz w:val="24"/>
          <w:szCs w:val="24"/>
        </w:rPr>
      </w:pPr>
    </w:p>
    <w:p w:rsidR="00287A30" w:rsidRPr="000D134C" w:rsidRDefault="00287A30" w:rsidP="000D134C">
      <w:pPr>
        <w:pStyle w:val="Heading1"/>
        <w:spacing w:before="0" w:line="240" w:lineRule="auto"/>
        <w:jc w:val="both"/>
        <w:rPr>
          <w:rFonts w:ascii="Arial" w:hAnsi="Arial" w:cs="Arial"/>
          <w:color w:val="auto"/>
          <w:sz w:val="24"/>
          <w:szCs w:val="24"/>
        </w:rPr>
      </w:pPr>
      <w:bookmarkStart w:id="30" w:name="_Toc42180156"/>
      <w:r w:rsidRPr="000D134C">
        <w:rPr>
          <w:rFonts w:ascii="Arial" w:hAnsi="Arial" w:cs="Arial"/>
          <w:color w:val="auto"/>
          <w:sz w:val="24"/>
          <w:szCs w:val="24"/>
        </w:rPr>
        <w:t>REPORTING ISSUES/FAULTS WITH THE SYSTEM</w:t>
      </w:r>
      <w:bookmarkEnd w:id="30"/>
    </w:p>
    <w:p w:rsidR="00287A30" w:rsidRPr="000D134C" w:rsidRDefault="00287A30" w:rsidP="000D134C">
      <w:pPr>
        <w:pStyle w:val="Heading1"/>
        <w:spacing w:before="0" w:line="240" w:lineRule="auto"/>
        <w:jc w:val="both"/>
        <w:rPr>
          <w:rFonts w:ascii="Arial" w:hAnsi="Arial" w:cs="Arial"/>
          <w:b w:val="0"/>
          <w:color w:val="auto"/>
          <w:sz w:val="24"/>
          <w:szCs w:val="24"/>
        </w:rPr>
      </w:pPr>
    </w:p>
    <w:p w:rsidR="006A277D" w:rsidRPr="000D134C" w:rsidRDefault="006A277D" w:rsidP="000D134C">
      <w:pPr>
        <w:spacing w:after="0" w:line="240" w:lineRule="auto"/>
        <w:jc w:val="both"/>
        <w:rPr>
          <w:rFonts w:ascii="Arial" w:hAnsi="Arial" w:cs="Arial"/>
          <w:sz w:val="24"/>
          <w:szCs w:val="24"/>
        </w:rPr>
      </w:pPr>
      <w:r w:rsidRPr="000D134C">
        <w:rPr>
          <w:rFonts w:ascii="Arial" w:hAnsi="Arial" w:cs="Arial"/>
          <w:sz w:val="24"/>
          <w:szCs w:val="24"/>
        </w:rPr>
        <w:t xml:space="preserve">If you are experiencing any issues with the system then it is important that you log the issue with AYRshare System Administration Team.  Their contact details appear at the bottom of each screen on AYRshare. </w:t>
      </w:r>
    </w:p>
    <w:p w:rsidR="006A277D" w:rsidRPr="000D134C" w:rsidRDefault="006A277D" w:rsidP="000D134C">
      <w:pPr>
        <w:spacing w:after="0" w:line="240" w:lineRule="auto"/>
        <w:jc w:val="both"/>
        <w:rPr>
          <w:rFonts w:ascii="Arial" w:hAnsi="Arial" w:cs="Arial"/>
          <w:sz w:val="24"/>
          <w:szCs w:val="24"/>
        </w:rPr>
      </w:pPr>
    </w:p>
    <w:p w:rsidR="006A277D" w:rsidRPr="000D134C" w:rsidRDefault="008B082B" w:rsidP="000D134C">
      <w:pPr>
        <w:keepNext/>
        <w:spacing w:after="0" w:line="240" w:lineRule="auto"/>
        <w:jc w:val="both"/>
        <w:rPr>
          <w:rFonts w:ascii="Arial" w:hAnsi="Arial" w:cs="Arial"/>
          <w:sz w:val="24"/>
          <w:szCs w:val="24"/>
        </w:rPr>
      </w:pPr>
      <w:r>
        <w:rPr>
          <w:noProof/>
          <w:lang w:eastAsia="en-GB"/>
        </w:rPr>
        <w:drawing>
          <wp:inline distT="0" distB="0" distL="0" distR="0" wp14:anchorId="684ADFFC" wp14:editId="73FFDF80">
            <wp:extent cx="4124325" cy="466725"/>
            <wp:effectExtent l="152400" t="152400" r="371475" b="37147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124325" cy="466725"/>
                    </a:xfrm>
                    <a:prstGeom prst="rect">
                      <a:avLst/>
                    </a:prstGeom>
                    <a:ln>
                      <a:noFill/>
                    </a:ln>
                    <a:effectLst>
                      <a:outerShdw blurRad="292100" dist="139700" dir="2700000" algn="tl" rotWithShape="0">
                        <a:srgbClr val="333333">
                          <a:alpha val="65000"/>
                        </a:srgbClr>
                      </a:outerShdw>
                    </a:effectLst>
                  </pic:spPr>
                </pic:pic>
              </a:graphicData>
            </a:graphic>
          </wp:inline>
        </w:drawing>
      </w:r>
    </w:p>
    <w:p w:rsidR="006A277D" w:rsidRPr="000D134C" w:rsidRDefault="00414323" w:rsidP="000D134C">
      <w:pPr>
        <w:spacing w:after="0" w:line="240" w:lineRule="auto"/>
        <w:jc w:val="both"/>
        <w:rPr>
          <w:rFonts w:ascii="Arial" w:hAnsi="Arial" w:cs="Arial"/>
          <w:sz w:val="24"/>
          <w:szCs w:val="24"/>
        </w:rPr>
      </w:pPr>
      <w:r>
        <w:rPr>
          <w:rFonts w:ascii="Arial" w:hAnsi="Arial" w:cs="Arial"/>
          <w:sz w:val="24"/>
          <w:szCs w:val="24"/>
        </w:rPr>
        <w:t>Clicking on</w:t>
      </w:r>
      <w:r w:rsidR="006A277D" w:rsidRPr="000D134C">
        <w:rPr>
          <w:rFonts w:ascii="Arial" w:hAnsi="Arial" w:cs="Arial"/>
          <w:sz w:val="24"/>
          <w:szCs w:val="24"/>
        </w:rPr>
        <w:t xml:space="preserve"> ‘Contact </w:t>
      </w:r>
      <w:r>
        <w:rPr>
          <w:rFonts w:ascii="Arial" w:hAnsi="Arial" w:cs="Arial"/>
          <w:sz w:val="24"/>
          <w:szCs w:val="24"/>
        </w:rPr>
        <w:t xml:space="preserve">Admin’ button </w:t>
      </w:r>
      <w:r w:rsidR="006A277D" w:rsidRPr="000D134C">
        <w:rPr>
          <w:rFonts w:ascii="Arial" w:hAnsi="Arial" w:cs="Arial"/>
          <w:sz w:val="24"/>
          <w:szCs w:val="24"/>
        </w:rPr>
        <w:t xml:space="preserve">will open a new screen where you type and send your query. </w:t>
      </w:r>
    </w:p>
    <w:p w:rsidR="006A277D" w:rsidRPr="000D134C" w:rsidRDefault="006A277D" w:rsidP="000D134C">
      <w:pPr>
        <w:spacing w:after="0" w:line="240" w:lineRule="auto"/>
        <w:jc w:val="both"/>
        <w:rPr>
          <w:rFonts w:ascii="Arial" w:hAnsi="Arial" w:cs="Arial"/>
          <w:noProof/>
          <w:sz w:val="24"/>
          <w:szCs w:val="24"/>
          <w:lang w:eastAsia="en-GB"/>
        </w:rPr>
      </w:pPr>
    </w:p>
    <w:p w:rsidR="000D134C" w:rsidRPr="000D134C" w:rsidRDefault="00414323" w:rsidP="000D134C">
      <w:pPr>
        <w:spacing w:after="0" w:line="240" w:lineRule="auto"/>
        <w:jc w:val="both"/>
        <w:rPr>
          <w:rFonts w:ascii="Arial" w:hAnsi="Arial" w:cs="Arial"/>
          <w:sz w:val="24"/>
          <w:szCs w:val="24"/>
        </w:rPr>
      </w:pPr>
      <w:r>
        <w:rPr>
          <w:noProof/>
          <w:lang w:eastAsia="en-GB"/>
        </w:rPr>
        <w:drawing>
          <wp:inline distT="0" distB="0" distL="0" distR="0" wp14:anchorId="1EA3272D" wp14:editId="20C230DE">
            <wp:extent cx="4038600" cy="2876550"/>
            <wp:effectExtent l="152400" t="152400" r="361950" b="36195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038600" cy="2876550"/>
                    </a:xfrm>
                    <a:prstGeom prst="rect">
                      <a:avLst/>
                    </a:prstGeom>
                    <a:ln>
                      <a:noFill/>
                    </a:ln>
                    <a:effectLst>
                      <a:outerShdw blurRad="292100" dist="139700" dir="2700000" algn="tl" rotWithShape="0">
                        <a:srgbClr val="333333">
                          <a:alpha val="65000"/>
                        </a:srgbClr>
                      </a:outerShdw>
                    </a:effectLst>
                  </pic:spPr>
                </pic:pic>
              </a:graphicData>
            </a:graphic>
          </wp:inline>
        </w:drawing>
      </w:r>
    </w:p>
    <w:p w:rsidR="006A277D" w:rsidRPr="000D134C" w:rsidRDefault="006A277D" w:rsidP="000D134C">
      <w:pPr>
        <w:spacing w:after="0" w:line="240" w:lineRule="auto"/>
        <w:jc w:val="both"/>
        <w:rPr>
          <w:rFonts w:ascii="Arial" w:hAnsi="Arial" w:cs="Arial"/>
          <w:sz w:val="24"/>
          <w:szCs w:val="24"/>
        </w:rPr>
      </w:pPr>
      <w:r w:rsidRPr="000D134C">
        <w:rPr>
          <w:rFonts w:ascii="Arial" w:hAnsi="Arial" w:cs="Arial"/>
          <w:sz w:val="24"/>
          <w:szCs w:val="24"/>
        </w:rPr>
        <w:t>You can also speak to the AYRshare System Administration Team directly using the telephone number displayed next to AYRshare Admin.</w:t>
      </w:r>
    </w:p>
    <w:p w:rsidR="006A277D" w:rsidRPr="000D134C" w:rsidRDefault="006A277D" w:rsidP="000D134C">
      <w:pPr>
        <w:spacing w:after="0" w:line="240" w:lineRule="auto"/>
        <w:jc w:val="both"/>
        <w:rPr>
          <w:rFonts w:ascii="Arial" w:hAnsi="Arial" w:cs="Arial"/>
          <w:sz w:val="24"/>
          <w:szCs w:val="24"/>
        </w:rPr>
      </w:pPr>
    </w:p>
    <w:p w:rsidR="006A277D" w:rsidRPr="000D134C" w:rsidRDefault="006A277D" w:rsidP="000D134C">
      <w:pPr>
        <w:spacing w:after="0" w:line="240" w:lineRule="auto"/>
        <w:jc w:val="both"/>
        <w:rPr>
          <w:rFonts w:ascii="Arial" w:hAnsi="Arial" w:cs="Arial"/>
          <w:sz w:val="24"/>
          <w:szCs w:val="24"/>
        </w:rPr>
      </w:pPr>
      <w:r w:rsidRPr="000D134C">
        <w:rPr>
          <w:rFonts w:ascii="Arial" w:hAnsi="Arial" w:cs="Arial"/>
          <w:sz w:val="24"/>
          <w:szCs w:val="24"/>
        </w:rPr>
        <w:lastRenderedPageBreak/>
        <w:t>The AYRshare System Administration Team will then work to resolve the issue as quickly as possible and will advise you of the outcome.</w:t>
      </w:r>
    </w:p>
    <w:p w:rsidR="00570ABA" w:rsidRPr="000D134C" w:rsidRDefault="00570ABA" w:rsidP="000D134C">
      <w:pPr>
        <w:pStyle w:val="Heading1"/>
        <w:spacing w:before="0" w:line="240" w:lineRule="auto"/>
        <w:jc w:val="both"/>
        <w:rPr>
          <w:rFonts w:ascii="Arial" w:hAnsi="Arial" w:cs="Arial"/>
          <w:b w:val="0"/>
          <w:color w:val="auto"/>
          <w:sz w:val="24"/>
          <w:szCs w:val="24"/>
        </w:rPr>
      </w:pPr>
      <w:bookmarkStart w:id="31" w:name="_Toc433185491"/>
    </w:p>
    <w:p w:rsidR="00570ABA" w:rsidRPr="000D134C" w:rsidRDefault="00570ABA" w:rsidP="000D134C">
      <w:pPr>
        <w:pStyle w:val="Heading1"/>
        <w:spacing w:before="0" w:line="240" w:lineRule="auto"/>
        <w:jc w:val="both"/>
        <w:rPr>
          <w:rFonts w:ascii="Arial" w:hAnsi="Arial" w:cs="Arial"/>
          <w:color w:val="auto"/>
          <w:sz w:val="24"/>
          <w:szCs w:val="24"/>
        </w:rPr>
      </w:pPr>
      <w:bookmarkStart w:id="32" w:name="_Toc433185501"/>
      <w:bookmarkStart w:id="33" w:name="_Toc42180157"/>
      <w:bookmarkEnd w:id="31"/>
      <w:r w:rsidRPr="000D134C">
        <w:rPr>
          <w:rFonts w:ascii="Arial" w:hAnsi="Arial" w:cs="Arial"/>
          <w:color w:val="auto"/>
          <w:sz w:val="24"/>
          <w:szCs w:val="24"/>
        </w:rPr>
        <w:t>HELP SECTION</w:t>
      </w:r>
      <w:bookmarkEnd w:id="32"/>
      <w:bookmarkEnd w:id="33"/>
      <w:r w:rsidR="00A4166B" w:rsidRPr="000D134C">
        <w:rPr>
          <w:rFonts w:ascii="Arial" w:hAnsi="Arial" w:cs="Arial"/>
          <w:color w:val="auto"/>
          <w:sz w:val="24"/>
          <w:szCs w:val="24"/>
        </w:rPr>
        <w:t xml:space="preserve"> </w:t>
      </w:r>
    </w:p>
    <w:p w:rsidR="00570ABA" w:rsidRPr="000D134C" w:rsidRDefault="00570ABA" w:rsidP="000D134C">
      <w:pPr>
        <w:pStyle w:val="ListParagraph"/>
        <w:spacing w:after="0" w:line="240" w:lineRule="auto"/>
        <w:ind w:left="360"/>
        <w:jc w:val="both"/>
        <w:rPr>
          <w:rFonts w:ascii="Arial" w:hAnsi="Arial" w:cs="Arial"/>
          <w:noProof/>
          <w:sz w:val="24"/>
          <w:szCs w:val="24"/>
          <w:lang w:eastAsia="en-GB"/>
        </w:rPr>
      </w:pPr>
    </w:p>
    <w:p w:rsidR="00570ABA" w:rsidRPr="000D134C" w:rsidRDefault="00570ABA" w:rsidP="000D134C">
      <w:pPr>
        <w:keepNext/>
        <w:spacing w:after="0" w:line="240" w:lineRule="auto"/>
        <w:jc w:val="both"/>
        <w:rPr>
          <w:rFonts w:ascii="Arial" w:hAnsi="Arial" w:cs="Arial"/>
          <w:sz w:val="24"/>
          <w:szCs w:val="24"/>
        </w:rPr>
      </w:pPr>
      <w:r w:rsidRPr="000D134C">
        <w:rPr>
          <w:rFonts w:ascii="Arial" w:hAnsi="Arial" w:cs="Arial"/>
          <w:sz w:val="24"/>
          <w:szCs w:val="24"/>
        </w:rPr>
        <w:t>All users have access to the Help section.  This holds relevant documents such as an up to date user guide and release notes for any new updates.  To access the Help section users can click on the ‘Q</w:t>
      </w:r>
      <w:r w:rsidRPr="000D134C">
        <w:rPr>
          <w:rFonts w:ascii="Arial" w:hAnsi="Arial" w:cs="Arial"/>
          <w:noProof/>
          <w:sz w:val="24"/>
          <w:szCs w:val="24"/>
          <w:lang w:eastAsia="en-GB"/>
        </w:rPr>
        <w:t xml:space="preserve">uestion Mark’ </w:t>
      </w:r>
      <w:r w:rsidRPr="000D134C">
        <w:rPr>
          <w:rFonts w:ascii="Arial" w:hAnsi="Arial" w:cs="Arial"/>
          <w:sz w:val="24"/>
          <w:szCs w:val="24"/>
        </w:rPr>
        <w:t xml:space="preserve">found in the top right corner of every page.  </w:t>
      </w:r>
    </w:p>
    <w:p w:rsidR="00570ABA" w:rsidRPr="000D134C" w:rsidRDefault="00570ABA" w:rsidP="000D134C">
      <w:pPr>
        <w:spacing w:after="0" w:line="240" w:lineRule="auto"/>
        <w:jc w:val="both"/>
        <w:rPr>
          <w:rFonts w:ascii="Arial" w:hAnsi="Arial" w:cs="Arial"/>
          <w:sz w:val="24"/>
          <w:szCs w:val="24"/>
        </w:rPr>
      </w:pPr>
    </w:p>
    <w:p w:rsidR="00570ABA" w:rsidRPr="000D134C" w:rsidRDefault="00570ABA" w:rsidP="000D134C">
      <w:pPr>
        <w:spacing w:after="0" w:line="240" w:lineRule="auto"/>
        <w:jc w:val="both"/>
        <w:rPr>
          <w:rFonts w:ascii="Arial" w:hAnsi="Arial" w:cs="Arial"/>
          <w:sz w:val="24"/>
          <w:szCs w:val="24"/>
        </w:rPr>
      </w:pPr>
      <w:r w:rsidRPr="000D134C">
        <w:rPr>
          <w:rFonts w:ascii="Arial" w:hAnsi="Arial" w:cs="Arial"/>
          <w:sz w:val="24"/>
          <w:szCs w:val="24"/>
        </w:rPr>
        <w:t xml:space="preserve">Here you can select the document you wish to use to aid you in your use of AYRshare. </w:t>
      </w:r>
    </w:p>
    <w:p w:rsidR="00570ABA" w:rsidRPr="000D134C" w:rsidRDefault="00570ABA" w:rsidP="000D134C">
      <w:pPr>
        <w:spacing w:after="0" w:line="240" w:lineRule="auto"/>
        <w:jc w:val="both"/>
        <w:rPr>
          <w:rFonts w:ascii="Arial" w:hAnsi="Arial" w:cs="Arial"/>
          <w:sz w:val="24"/>
          <w:szCs w:val="24"/>
        </w:rPr>
      </w:pPr>
    </w:p>
    <w:p w:rsidR="00570ABA" w:rsidRPr="000D134C" w:rsidRDefault="00414323" w:rsidP="000D134C">
      <w:pPr>
        <w:spacing w:after="0" w:line="240" w:lineRule="auto"/>
        <w:jc w:val="both"/>
        <w:rPr>
          <w:rFonts w:ascii="Arial" w:hAnsi="Arial" w:cs="Arial"/>
          <w:sz w:val="24"/>
          <w:szCs w:val="24"/>
        </w:rPr>
      </w:pPr>
      <w:r>
        <w:rPr>
          <w:noProof/>
          <w:lang w:eastAsia="en-GB"/>
        </w:rPr>
        <w:lastRenderedPageBreak/>
        <w:drawing>
          <wp:inline distT="0" distB="0" distL="0" distR="0" wp14:anchorId="46DD6CD1" wp14:editId="2DD9BE73">
            <wp:extent cx="6120130" cy="2597150"/>
            <wp:effectExtent l="152400" t="152400" r="356870" b="35560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20130" cy="2597150"/>
                    </a:xfrm>
                    <a:prstGeom prst="rect">
                      <a:avLst/>
                    </a:prstGeom>
                    <a:ln>
                      <a:noFill/>
                    </a:ln>
                    <a:effectLst>
                      <a:outerShdw blurRad="292100" dist="139700" dir="2700000" algn="tl" rotWithShape="0">
                        <a:srgbClr val="333333">
                          <a:alpha val="65000"/>
                        </a:srgbClr>
                      </a:outerShdw>
                    </a:effectLst>
                  </pic:spPr>
                </pic:pic>
              </a:graphicData>
            </a:graphic>
          </wp:inline>
        </w:drawing>
      </w:r>
    </w:p>
    <w:p w:rsidR="00570ABA" w:rsidRPr="000D134C" w:rsidRDefault="00570ABA" w:rsidP="000D134C">
      <w:pPr>
        <w:spacing w:after="0" w:line="240" w:lineRule="auto"/>
        <w:jc w:val="both"/>
        <w:rPr>
          <w:rFonts w:ascii="Arial" w:hAnsi="Arial" w:cs="Arial"/>
          <w:sz w:val="24"/>
          <w:szCs w:val="24"/>
        </w:rPr>
      </w:pPr>
      <w:r w:rsidRPr="000D134C">
        <w:rPr>
          <w:rFonts w:ascii="Arial" w:hAnsi="Arial" w:cs="Arial"/>
          <w:sz w:val="24"/>
          <w:szCs w:val="24"/>
        </w:rPr>
        <w:t>When you access the Help Section, you will automatically default to your own organisations documents, however, you can then access all documents from the lower half of the screen.</w:t>
      </w:r>
    </w:p>
    <w:p w:rsidR="00570ABA" w:rsidRPr="000D134C" w:rsidRDefault="00570ABA" w:rsidP="000D134C">
      <w:pPr>
        <w:spacing w:after="0" w:line="240" w:lineRule="auto"/>
        <w:jc w:val="both"/>
        <w:rPr>
          <w:rFonts w:ascii="Arial" w:hAnsi="Arial" w:cs="Arial"/>
          <w:sz w:val="24"/>
          <w:szCs w:val="24"/>
        </w:rPr>
      </w:pPr>
    </w:p>
    <w:p w:rsidR="00570ABA" w:rsidRPr="000D134C" w:rsidRDefault="00570ABA" w:rsidP="000D134C">
      <w:pPr>
        <w:pStyle w:val="Heading1"/>
        <w:spacing w:before="0" w:line="240" w:lineRule="auto"/>
        <w:jc w:val="both"/>
        <w:rPr>
          <w:rFonts w:ascii="Arial" w:hAnsi="Arial" w:cs="Arial"/>
          <w:color w:val="auto"/>
          <w:sz w:val="24"/>
          <w:szCs w:val="24"/>
        </w:rPr>
      </w:pPr>
      <w:bookmarkStart w:id="34" w:name="_Toc433185505"/>
      <w:bookmarkStart w:id="35" w:name="_Toc42180158"/>
      <w:r w:rsidRPr="000D134C">
        <w:rPr>
          <w:rFonts w:ascii="Arial" w:hAnsi="Arial" w:cs="Arial"/>
          <w:color w:val="auto"/>
          <w:sz w:val="24"/>
          <w:szCs w:val="24"/>
        </w:rPr>
        <w:lastRenderedPageBreak/>
        <w:t>LOGGING OUT</w:t>
      </w:r>
      <w:bookmarkEnd w:id="34"/>
      <w:bookmarkEnd w:id="35"/>
    </w:p>
    <w:p w:rsidR="00570ABA" w:rsidRPr="000D134C" w:rsidRDefault="00570ABA" w:rsidP="000D134C">
      <w:pPr>
        <w:pStyle w:val="ListParagraph"/>
        <w:spacing w:after="0" w:line="240" w:lineRule="auto"/>
        <w:ind w:left="360"/>
        <w:contextualSpacing w:val="0"/>
        <w:jc w:val="both"/>
        <w:rPr>
          <w:rFonts w:ascii="Arial" w:hAnsi="Arial" w:cs="Arial"/>
          <w:sz w:val="24"/>
          <w:szCs w:val="24"/>
        </w:rPr>
      </w:pPr>
    </w:p>
    <w:p w:rsidR="00570ABA" w:rsidRPr="000D134C" w:rsidRDefault="00570ABA" w:rsidP="000D134C">
      <w:pPr>
        <w:spacing w:after="0" w:line="240" w:lineRule="auto"/>
        <w:jc w:val="both"/>
        <w:rPr>
          <w:rFonts w:ascii="Arial" w:hAnsi="Arial" w:cs="Arial"/>
          <w:noProof/>
          <w:sz w:val="24"/>
          <w:szCs w:val="24"/>
          <w:lang w:eastAsia="en-GB"/>
        </w:rPr>
      </w:pPr>
      <w:r w:rsidRPr="000D134C">
        <w:rPr>
          <w:rFonts w:ascii="Arial" w:hAnsi="Arial" w:cs="Arial"/>
          <w:sz w:val="24"/>
          <w:szCs w:val="24"/>
        </w:rPr>
        <w:t>When finished using AYRshare all users should log out by clicking on the ‘Logout’ button found in the right hand corner of screen under the AYRshare logo.</w:t>
      </w:r>
      <w:r w:rsidRPr="000D134C">
        <w:rPr>
          <w:rFonts w:ascii="Arial" w:hAnsi="Arial" w:cs="Arial"/>
          <w:sz w:val="24"/>
          <w:szCs w:val="24"/>
        </w:rPr>
        <w:tab/>
      </w:r>
      <w:r w:rsidRPr="000D134C">
        <w:rPr>
          <w:rFonts w:ascii="Arial" w:hAnsi="Arial" w:cs="Arial"/>
          <w:sz w:val="24"/>
          <w:szCs w:val="24"/>
        </w:rPr>
        <w:tab/>
      </w:r>
      <w:r w:rsidRPr="000D134C">
        <w:rPr>
          <w:rFonts w:ascii="Arial" w:hAnsi="Arial" w:cs="Arial"/>
          <w:sz w:val="24"/>
          <w:szCs w:val="24"/>
        </w:rPr>
        <w:tab/>
      </w:r>
      <w:r w:rsidRPr="000D134C">
        <w:rPr>
          <w:rFonts w:ascii="Arial" w:hAnsi="Arial" w:cs="Arial"/>
          <w:sz w:val="24"/>
          <w:szCs w:val="24"/>
        </w:rPr>
        <w:tab/>
      </w:r>
      <w:r w:rsidRPr="000D134C">
        <w:rPr>
          <w:rFonts w:ascii="Arial" w:hAnsi="Arial" w:cs="Arial"/>
          <w:sz w:val="24"/>
          <w:szCs w:val="24"/>
        </w:rPr>
        <w:tab/>
      </w:r>
      <w:r w:rsidRPr="000D134C">
        <w:rPr>
          <w:rFonts w:ascii="Arial" w:hAnsi="Arial" w:cs="Arial"/>
          <w:sz w:val="24"/>
          <w:szCs w:val="24"/>
        </w:rPr>
        <w:tab/>
      </w:r>
      <w:r w:rsidRPr="000D134C">
        <w:rPr>
          <w:rFonts w:ascii="Arial" w:hAnsi="Arial" w:cs="Arial"/>
          <w:sz w:val="24"/>
          <w:szCs w:val="24"/>
        </w:rPr>
        <w:tab/>
      </w:r>
    </w:p>
    <w:p w:rsidR="00570ABA" w:rsidRPr="000D134C" w:rsidRDefault="00570ABA" w:rsidP="000D134C">
      <w:pPr>
        <w:spacing w:after="0" w:line="240" w:lineRule="auto"/>
        <w:jc w:val="both"/>
        <w:rPr>
          <w:rFonts w:ascii="Arial" w:hAnsi="Arial" w:cs="Arial"/>
          <w:sz w:val="24"/>
          <w:szCs w:val="24"/>
        </w:rPr>
      </w:pPr>
      <w:r w:rsidRPr="000D134C">
        <w:rPr>
          <w:rFonts w:ascii="Arial" w:hAnsi="Arial" w:cs="Arial"/>
          <w:sz w:val="24"/>
          <w:szCs w:val="24"/>
        </w:rPr>
        <w:t>AYRshare will automatically log you out if it has been idle for 20 minutes.</w:t>
      </w:r>
    </w:p>
    <w:p w:rsidR="00570ABA" w:rsidRPr="000D134C" w:rsidRDefault="00570ABA" w:rsidP="000D134C">
      <w:pPr>
        <w:spacing w:after="0" w:line="240" w:lineRule="auto"/>
        <w:jc w:val="both"/>
        <w:rPr>
          <w:rFonts w:ascii="Arial" w:hAnsi="Arial" w:cs="Arial"/>
          <w:sz w:val="24"/>
          <w:szCs w:val="24"/>
        </w:rPr>
      </w:pPr>
    </w:p>
    <w:p w:rsidR="00EA44D8" w:rsidRPr="000D134C" w:rsidRDefault="00EA44D8" w:rsidP="00EA44D8">
      <w:pPr>
        <w:pStyle w:val="TOC1"/>
        <w:rPr>
          <w:rFonts w:ascii="Arial" w:hAnsi="Arial" w:cs="Arial"/>
          <w:noProof/>
          <w:sz w:val="24"/>
          <w:szCs w:val="24"/>
        </w:rPr>
      </w:pPr>
      <w:r>
        <w:rPr>
          <w:rFonts w:ascii="Arial" w:hAnsi="Arial" w:cs="Arial"/>
          <w:noProof/>
          <w:sz w:val="24"/>
          <w:szCs w:val="24"/>
        </w:rPr>
        <w:t>SECURITY ADVICE - It should be noted that if a User presses the X button to log out, it will look as though they are completely logged out, but should they have AYRshare on their desktop as a shortcut, and then leave the Laptop/PC unattended, anyone can click on the shortcut and gain access to the account.  A User will remain logged in behind the scenes for 20 minutes.  We would always advise Users to use the Logout option instead of the X unless the Laptop/PC they are using is going to be switched off.</w:t>
      </w:r>
    </w:p>
    <w:p w:rsidR="00287A30" w:rsidRPr="000D134C" w:rsidRDefault="00287A30" w:rsidP="000D134C">
      <w:pPr>
        <w:pStyle w:val="TOC1"/>
        <w:rPr>
          <w:rFonts w:ascii="Arial" w:hAnsi="Arial" w:cs="Arial"/>
          <w:noProof/>
          <w:sz w:val="24"/>
          <w:szCs w:val="24"/>
        </w:rPr>
      </w:pPr>
    </w:p>
    <w:p w:rsidR="00287A30" w:rsidRPr="000D134C" w:rsidRDefault="00287A30" w:rsidP="000D134C">
      <w:pPr>
        <w:spacing w:after="0" w:line="240" w:lineRule="auto"/>
        <w:jc w:val="both"/>
        <w:rPr>
          <w:rFonts w:ascii="Arial" w:hAnsi="Arial" w:cs="Arial"/>
          <w:sz w:val="24"/>
          <w:szCs w:val="24"/>
        </w:rPr>
      </w:pPr>
    </w:p>
    <w:sectPr w:rsidR="00287A30" w:rsidRPr="000D134C" w:rsidSect="000D134C">
      <w:footerReference w:type="default" r:id="rId51"/>
      <w:pgSz w:w="11906" w:h="16838"/>
      <w:pgMar w:top="567" w:right="1134"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7F1D" w:rsidRDefault="00217F1D" w:rsidP="003D05AF">
      <w:pPr>
        <w:spacing w:after="0" w:line="240" w:lineRule="auto"/>
      </w:pPr>
      <w:r>
        <w:separator/>
      </w:r>
    </w:p>
  </w:endnote>
  <w:endnote w:type="continuationSeparator" w:id="0">
    <w:p w:rsidR="00217F1D" w:rsidRDefault="00217F1D" w:rsidP="003D05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6458965"/>
      <w:docPartObj>
        <w:docPartGallery w:val="Page Numbers (Bottom of Page)"/>
        <w:docPartUnique/>
      </w:docPartObj>
    </w:sdtPr>
    <w:sdtEndPr>
      <w:rPr>
        <w:noProof/>
      </w:rPr>
    </w:sdtEndPr>
    <w:sdtContent>
      <w:p w:rsidR="000D134C" w:rsidRDefault="000D134C">
        <w:pPr>
          <w:pStyle w:val="Footer"/>
          <w:jc w:val="right"/>
        </w:pPr>
        <w:r w:rsidRPr="00B63779">
          <w:rPr>
            <w:rFonts w:ascii="Arial" w:hAnsi="Arial" w:cs="Arial"/>
            <w:sz w:val="24"/>
            <w:szCs w:val="24"/>
          </w:rPr>
          <w:fldChar w:fldCharType="begin"/>
        </w:r>
        <w:r w:rsidRPr="00B63779">
          <w:rPr>
            <w:rFonts w:ascii="Arial" w:hAnsi="Arial" w:cs="Arial"/>
            <w:sz w:val="24"/>
            <w:szCs w:val="24"/>
          </w:rPr>
          <w:instrText xml:space="preserve"> PAGE   \* MERGEFORMAT </w:instrText>
        </w:r>
        <w:r w:rsidRPr="00B63779">
          <w:rPr>
            <w:rFonts w:ascii="Arial" w:hAnsi="Arial" w:cs="Arial"/>
            <w:sz w:val="24"/>
            <w:szCs w:val="24"/>
          </w:rPr>
          <w:fldChar w:fldCharType="separate"/>
        </w:r>
        <w:r w:rsidR="00526D13">
          <w:rPr>
            <w:rFonts w:ascii="Arial" w:hAnsi="Arial" w:cs="Arial"/>
            <w:noProof/>
            <w:sz w:val="24"/>
            <w:szCs w:val="24"/>
          </w:rPr>
          <w:t>1</w:t>
        </w:r>
        <w:r w:rsidRPr="00B63779">
          <w:rPr>
            <w:rFonts w:ascii="Arial" w:hAnsi="Arial" w:cs="Arial"/>
            <w:noProof/>
            <w:sz w:val="24"/>
            <w:szCs w:val="24"/>
          </w:rPr>
          <w:fldChar w:fldCharType="end"/>
        </w:r>
      </w:p>
    </w:sdtContent>
  </w:sdt>
  <w:p w:rsidR="000D134C" w:rsidRDefault="000D134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7F1D" w:rsidRDefault="00217F1D" w:rsidP="003D05AF">
      <w:pPr>
        <w:spacing w:after="0" w:line="240" w:lineRule="auto"/>
      </w:pPr>
      <w:r>
        <w:separator/>
      </w:r>
    </w:p>
  </w:footnote>
  <w:footnote w:type="continuationSeparator" w:id="0">
    <w:p w:rsidR="00217F1D" w:rsidRDefault="00217F1D" w:rsidP="003D05A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0400F5"/>
    <w:multiLevelType w:val="hybridMultilevel"/>
    <w:tmpl w:val="D730ED86"/>
    <w:lvl w:ilvl="0" w:tplc="08090001">
      <w:start w:val="1"/>
      <w:numFmt w:val="bullet"/>
      <w:lvlText w:val=""/>
      <w:lvlJc w:val="left"/>
      <w:pPr>
        <w:ind w:left="809" w:hanging="360"/>
      </w:pPr>
      <w:rPr>
        <w:rFonts w:ascii="Symbol" w:hAnsi="Symbol" w:hint="default"/>
      </w:rPr>
    </w:lvl>
    <w:lvl w:ilvl="1" w:tplc="08090003" w:tentative="1">
      <w:start w:val="1"/>
      <w:numFmt w:val="bullet"/>
      <w:lvlText w:val="o"/>
      <w:lvlJc w:val="left"/>
      <w:pPr>
        <w:ind w:left="1529" w:hanging="360"/>
      </w:pPr>
      <w:rPr>
        <w:rFonts w:ascii="Courier New" w:hAnsi="Courier New" w:cs="Courier New" w:hint="default"/>
      </w:rPr>
    </w:lvl>
    <w:lvl w:ilvl="2" w:tplc="08090005" w:tentative="1">
      <w:start w:val="1"/>
      <w:numFmt w:val="bullet"/>
      <w:lvlText w:val=""/>
      <w:lvlJc w:val="left"/>
      <w:pPr>
        <w:ind w:left="2249" w:hanging="360"/>
      </w:pPr>
      <w:rPr>
        <w:rFonts w:ascii="Wingdings" w:hAnsi="Wingdings" w:hint="default"/>
      </w:rPr>
    </w:lvl>
    <w:lvl w:ilvl="3" w:tplc="08090001" w:tentative="1">
      <w:start w:val="1"/>
      <w:numFmt w:val="bullet"/>
      <w:lvlText w:val=""/>
      <w:lvlJc w:val="left"/>
      <w:pPr>
        <w:ind w:left="2969" w:hanging="360"/>
      </w:pPr>
      <w:rPr>
        <w:rFonts w:ascii="Symbol" w:hAnsi="Symbol" w:hint="default"/>
      </w:rPr>
    </w:lvl>
    <w:lvl w:ilvl="4" w:tplc="08090003" w:tentative="1">
      <w:start w:val="1"/>
      <w:numFmt w:val="bullet"/>
      <w:lvlText w:val="o"/>
      <w:lvlJc w:val="left"/>
      <w:pPr>
        <w:ind w:left="3689" w:hanging="360"/>
      </w:pPr>
      <w:rPr>
        <w:rFonts w:ascii="Courier New" w:hAnsi="Courier New" w:cs="Courier New" w:hint="default"/>
      </w:rPr>
    </w:lvl>
    <w:lvl w:ilvl="5" w:tplc="08090005" w:tentative="1">
      <w:start w:val="1"/>
      <w:numFmt w:val="bullet"/>
      <w:lvlText w:val=""/>
      <w:lvlJc w:val="left"/>
      <w:pPr>
        <w:ind w:left="4409" w:hanging="360"/>
      </w:pPr>
      <w:rPr>
        <w:rFonts w:ascii="Wingdings" w:hAnsi="Wingdings" w:hint="default"/>
      </w:rPr>
    </w:lvl>
    <w:lvl w:ilvl="6" w:tplc="08090001" w:tentative="1">
      <w:start w:val="1"/>
      <w:numFmt w:val="bullet"/>
      <w:lvlText w:val=""/>
      <w:lvlJc w:val="left"/>
      <w:pPr>
        <w:ind w:left="5129" w:hanging="360"/>
      </w:pPr>
      <w:rPr>
        <w:rFonts w:ascii="Symbol" w:hAnsi="Symbol" w:hint="default"/>
      </w:rPr>
    </w:lvl>
    <w:lvl w:ilvl="7" w:tplc="08090003" w:tentative="1">
      <w:start w:val="1"/>
      <w:numFmt w:val="bullet"/>
      <w:lvlText w:val="o"/>
      <w:lvlJc w:val="left"/>
      <w:pPr>
        <w:ind w:left="5849" w:hanging="360"/>
      </w:pPr>
      <w:rPr>
        <w:rFonts w:ascii="Courier New" w:hAnsi="Courier New" w:cs="Courier New" w:hint="default"/>
      </w:rPr>
    </w:lvl>
    <w:lvl w:ilvl="8" w:tplc="08090005" w:tentative="1">
      <w:start w:val="1"/>
      <w:numFmt w:val="bullet"/>
      <w:lvlText w:val=""/>
      <w:lvlJc w:val="left"/>
      <w:pPr>
        <w:ind w:left="6569" w:hanging="360"/>
      </w:pPr>
      <w:rPr>
        <w:rFonts w:ascii="Wingdings" w:hAnsi="Wingdings" w:hint="default"/>
      </w:rPr>
    </w:lvl>
  </w:abstractNum>
  <w:abstractNum w:abstractNumId="1" w15:restartNumberingAfterBreak="0">
    <w:nsid w:val="1CD71C35"/>
    <w:multiLevelType w:val="hybridMultilevel"/>
    <w:tmpl w:val="8090B9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2B563792"/>
    <w:multiLevelType w:val="hybridMultilevel"/>
    <w:tmpl w:val="30CEC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7159C7"/>
    <w:multiLevelType w:val="hybridMultilevel"/>
    <w:tmpl w:val="DAD6D6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F312A82"/>
    <w:multiLevelType w:val="hybridMultilevel"/>
    <w:tmpl w:val="E506AD22"/>
    <w:lvl w:ilvl="0" w:tplc="08090001">
      <w:start w:val="1"/>
      <w:numFmt w:val="bullet"/>
      <w:lvlText w:val=""/>
      <w:lvlJc w:val="left"/>
      <w:pPr>
        <w:ind w:left="770" w:hanging="360"/>
      </w:pPr>
      <w:rPr>
        <w:rFonts w:ascii="Symbol" w:hAnsi="Symbol" w:hint="default"/>
      </w:rPr>
    </w:lvl>
    <w:lvl w:ilvl="1" w:tplc="08090003">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5" w15:restartNumberingAfterBreak="0">
    <w:nsid w:val="3B2541EA"/>
    <w:multiLevelType w:val="hybridMultilevel"/>
    <w:tmpl w:val="05EA34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B4063D"/>
    <w:multiLevelType w:val="hybridMultilevel"/>
    <w:tmpl w:val="1864230E"/>
    <w:lvl w:ilvl="0" w:tplc="08090001">
      <w:start w:val="1"/>
      <w:numFmt w:val="bullet"/>
      <w:lvlText w:val=""/>
      <w:lvlJc w:val="left"/>
      <w:pPr>
        <w:ind w:left="644" w:hanging="360"/>
      </w:pPr>
      <w:rPr>
        <w:rFonts w:ascii="Symbol" w:hAnsi="Symbol" w:hint="default"/>
        <w:b/>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07E5FD9"/>
    <w:multiLevelType w:val="hybridMultilevel"/>
    <w:tmpl w:val="8892D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8D01576"/>
    <w:multiLevelType w:val="hybridMultilevel"/>
    <w:tmpl w:val="E3A4A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C127544"/>
    <w:multiLevelType w:val="hybridMultilevel"/>
    <w:tmpl w:val="825099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9F93F98"/>
    <w:multiLevelType w:val="hybridMultilevel"/>
    <w:tmpl w:val="2F24CCF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6A312779"/>
    <w:multiLevelType w:val="hybridMultilevel"/>
    <w:tmpl w:val="8E1C2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ECC4E2A"/>
    <w:multiLevelType w:val="hybridMultilevel"/>
    <w:tmpl w:val="B81A62FA"/>
    <w:lvl w:ilvl="0" w:tplc="08090001">
      <w:start w:val="1"/>
      <w:numFmt w:val="bullet"/>
      <w:lvlText w:val=""/>
      <w:lvlJc w:val="left"/>
      <w:pPr>
        <w:ind w:left="760" w:hanging="360"/>
      </w:pPr>
      <w:rPr>
        <w:rFonts w:ascii="Symbol" w:hAnsi="Symbol" w:hint="default"/>
      </w:rPr>
    </w:lvl>
    <w:lvl w:ilvl="1" w:tplc="08090003">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3" w15:restartNumberingAfterBreak="0">
    <w:nsid w:val="70146C6C"/>
    <w:multiLevelType w:val="hybridMultilevel"/>
    <w:tmpl w:val="03A2BC8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4831FEB"/>
    <w:multiLevelType w:val="hybridMultilevel"/>
    <w:tmpl w:val="6E5C2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533707D"/>
    <w:multiLevelType w:val="hybridMultilevel"/>
    <w:tmpl w:val="7212962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FB33B37"/>
    <w:multiLevelType w:val="hybridMultilevel"/>
    <w:tmpl w:val="EA6495D4"/>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start w:val="1"/>
      <w:numFmt w:val="bullet"/>
      <w:lvlText w:val=""/>
      <w:lvlJc w:val="left"/>
      <w:pPr>
        <w:ind w:left="2205" w:hanging="360"/>
      </w:pPr>
      <w:rPr>
        <w:rFonts w:ascii="Wingdings" w:hAnsi="Wingdings" w:hint="default"/>
      </w:rPr>
    </w:lvl>
    <w:lvl w:ilvl="3" w:tplc="08090001">
      <w:start w:val="1"/>
      <w:numFmt w:val="bullet"/>
      <w:lvlText w:val=""/>
      <w:lvlJc w:val="left"/>
      <w:pPr>
        <w:ind w:left="2925" w:hanging="360"/>
      </w:pPr>
      <w:rPr>
        <w:rFonts w:ascii="Symbol" w:hAnsi="Symbol" w:hint="default"/>
      </w:rPr>
    </w:lvl>
    <w:lvl w:ilvl="4" w:tplc="08090003">
      <w:start w:val="1"/>
      <w:numFmt w:val="bullet"/>
      <w:lvlText w:val="o"/>
      <w:lvlJc w:val="left"/>
      <w:pPr>
        <w:ind w:left="3645" w:hanging="360"/>
      </w:pPr>
      <w:rPr>
        <w:rFonts w:ascii="Courier New" w:hAnsi="Courier New" w:cs="Courier New" w:hint="default"/>
      </w:rPr>
    </w:lvl>
    <w:lvl w:ilvl="5" w:tplc="08090005">
      <w:start w:val="1"/>
      <w:numFmt w:val="bullet"/>
      <w:lvlText w:val=""/>
      <w:lvlJc w:val="left"/>
      <w:pPr>
        <w:ind w:left="4365" w:hanging="360"/>
      </w:pPr>
      <w:rPr>
        <w:rFonts w:ascii="Wingdings" w:hAnsi="Wingdings" w:hint="default"/>
      </w:rPr>
    </w:lvl>
    <w:lvl w:ilvl="6" w:tplc="08090001">
      <w:start w:val="1"/>
      <w:numFmt w:val="bullet"/>
      <w:lvlText w:val=""/>
      <w:lvlJc w:val="left"/>
      <w:pPr>
        <w:ind w:left="5085" w:hanging="360"/>
      </w:pPr>
      <w:rPr>
        <w:rFonts w:ascii="Symbol" w:hAnsi="Symbol" w:hint="default"/>
      </w:rPr>
    </w:lvl>
    <w:lvl w:ilvl="7" w:tplc="08090003">
      <w:start w:val="1"/>
      <w:numFmt w:val="bullet"/>
      <w:lvlText w:val="o"/>
      <w:lvlJc w:val="left"/>
      <w:pPr>
        <w:ind w:left="5805" w:hanging="360"/>
      </w:pPr>
      <w:rPr>
        <w:rFonts w:ascii="Courier New" w:hAnsi="Courier New" w:cs="Courier New" w:hint="default"/>
      </w:rPr>
    </w:lvl>
    <w:lvl w:ilvl="8" w:tplc="08090005">
      <w:start w:val="1"/>
      <w:numFmt w:val="bullet"/>
      <w:lvlText w:val=""/>
      <w:lvlJc w:val="left"/>
      <w:pPr>
        <w:ind w:left="6525" w:hanging="360"/>
      </w:pPr>
      <w:rPr>
        <w:rFonts w:ascii="Wingdings" w:hAnsi="Wingdings" w:hint="default"/>
      </w:rPr>
    </w:lvl>
  </w:abstractNum>
  <w:num w:numId="1">
    <w:abstractNumId w:val="3"/>
  </w:num>
  <w:num w:numId="2">
    <w:abstractNumId w:val="16"/>
  </w:num>
  <w:num w:numId="3">
    <w:abstractNumId w:val="12"/>
  </w:num>
  <w:num w:numId="4">
    <w:abstractNumId w:val="9"/>
  </w:num>
  <w:num w:numId="5">
    <w:abstractNumId w:val="10"/>
  </w:num>
  <w:num w:numId="6">
    <w:abstractNumId w:val="1"/>
  </w:num>
  <w:num w:numId="7">
    <w:abstractNumId w:val="0"/>
  </w:num>
  <w:num w:numId="8">
    <w:abstractNumId w:val="2"/>
  </w:num>
  <w:num w:numId="9">
    <w:abstractNumId w:val="7"/>
  </w:num>
  <w:num w:numId="10">
    <w:abstractNumId w:val="5"/>
  </w:num>
  <w:num w:numId="11">
    <w:abstractNumId w:val="4"/>
  </w:num>
  <w:num w:numId="12">
    <w:abstractNumId w:val="8"/>
  </w:num>
  <w:num w:numId="13">
    <w:abstractNumId w:val="13"/>
  </w:num>
  <w:num w:numId="14">
    <w:abstractNumId w:val="14"/>
  </w:num>
  <w:num w:numId="15">
    <w:abstractNumId w:val="11"/>
  </w:num>
  <w:num w:numId="16">
    <w:abstractNumId w:val="6"/>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7A30"/>
    <w:rsid w:val="0006279A"/>
    <w:rsid w:val="00094911"/>
    <w:rsid w:val="000A5877"/>
    <w:rsid w:val="000C33A9"/>
    <w:rsid w:val="000D134C"/>
    <w:rsid w:val="001060BA"/>
    <w:rsid w:val="00127FA6"/>
    <w:rsid w:val="00150267"/>
    <w:rsid w:val="001613AF"/>
    <w:rsid w:val="00197DF3"/>
    <w:rsid w:val="001A0C8F"/>
    <w:rsid w:val="001A2224"/>
    <w:rsid w:val="001D00CD"/>
    <w:rsid w:val="001D417D"/>
    <w:rsid w:val="002034F1"/>
    <w:rsid w:val="00217F1D"/>
    <w:rsid w:val="0024738C"/>
    <w:rsid w:val="00287A30"/>
    <w:rsid w:val="00292410"/>
    <w:rsid w:val="002D68A1"/>
    <w:rsid w:val="002F4C2C"/>
    <w:rsid w:val="0034261B"/>
    <w:rsid w:val="00367D3D"/>
    <w:rsid w:val="00370A4E"/>
    <w:rsid w:val="003D05AF"/>
    <w:rsid w:val="003E1BE2"/>
    <w:rsid w:val="00414323"/>
    <w:rsid w:val="00470695"/>
    <w:rsid w:val="004B0B27"/>
    <w:rsid w:val="004D42DE"/>
    <w:rsid w:val="004D6C20"/>
    <w:rsid w:val="0051367B"/>
    <w:rsid w:val="00526D13"/>
    <w:rsid w:val="00543C10"/>
    <w:rsid w:val="005469E8"/>
    <w:rsid w:val="00566767"/>
    <w:rsid w:val="00570ABA"/>
    <w:rsid w:val="005969DF"/>
    <w:rsid w:val="005A65F1"/>
    <w:rsid w:val="005D26E6"/>
    <w:rsid w:val="006A277D"/>
    <w:rsid w:val="006B003D"/>
    <w:rsid w:val="006E4737"/>
    <w:rsid w:val="007116FF"/>
    <w:rsid w:val="00717419"/>
    <w:rsid w:val="00793937"/>
    <w:rsid w:val="00795678"/>
    <w:rsid w:val="008B082B"/>
    <w:rsid w:val="0092026A"/>
    <w:rsid w:val="00932699"/>
    <w:rsid w:val="00953F39"/>
    <w:rsid w:val="0097537F"/>
    <w:rsid w:val="00A24F9B"/>
    <w:rsid w:val="00A3137C"/>
    <w:rsid w:val="00A4166B"/>
    <w:rsid w:val="00A503B7"/>
    <w:rsid w:val="00AF574A"/>
    <w:rsid w:val="00B46CA1"/>
    <w:rsid w:val="00B63779"/>
    <w:rsid w:val="00BA7D91"/>
    <w:rsid w:val="00BF491A"/>
    <w:rsid w:val="00C139CA"/>
    <w:rsid w:val="00C62D08"/>
    <w:rsid w:val="00C77499"/>
    <w:rsid w:val="00DD6EA5"/>
    <w:rsid w:val="00E57BB6"/>
    <w:rsid w:val="00EA44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B23801C-6C37-49F6-A1B7-1973B719C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7A30"/>
    <w:pPr>
      <w:spacing w:after="200" w:line="276" w:lineRule="auto"/>
    </w:pPr>
  </w:style>
  <w:style w:type="paragraph" w:styleId="Heading1">
    <w:name w:val="heading 1"/>
    <w:basedOn w:val="Normal"/>
    <w:next w:val="Normal"/>
    <w:link w:val="Heading1Char"/>
    <w:uiPriority w:val="9"/>
    <w:qFormat/>
    <w:rsid w:val="00287A30"/>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7A30"/>
    <w:rPr>
      <w:rFonts w:asciiTheme="majorHAnsi" w:eastAsiaTheme="majorEastAsia" w:hAnsiTheme="majorHAnsi" w:cstheme="majorBidi"/>
      <w:b/>
      <w:bCs/>
      <w:color w:val="2E74B5" w:themeColor="accent1" w:themeShade="BF"/>
      <w:sz w:val="28"/>
      <w:szCs w:val="28"/>
    </w:rPr>
  </w:style>
  <w:style w:type="character" w:styleId="Hyperlink">
    <w:name w:val="Hyperlink"/>
    <w:basedOn w:val="DefaultParagraphFont"/>
    <w:uiPriority w:val="99"/>
    <w:unhideWhenUsed/>
    <w:rsid w:val="00287A30"/>
    <w:rPr>
      <w:color w:val="0563C1" w:themeColor="hyperlink"/>
      <w:u w:val="single"/>
    </w:rPr>
  </w:style>
  <w:style w:type="paragraph" w:styleId="TOC1">
    <w:name w:val="toc 1"/>
    <w:basedOn w:val="Normal"/>
    <w:next w:val="Normal"/>
    <w:autoRedefine/>
    <w:uiPriority w:val="39"/>
    <w:unhideWhenUsed/>
    <w:rsid w:val="003D05AF"/>
    <w:pPr>
      <w:tabs>
        <w:tab w:val="right" w:leader="dot" w:pos="9628"/>
      </w:tabs>
      <w:spacing w:after="0" w:line="240" w:lineRule="auto"/>
      <w:jc w:val="both"/>
    </w:pPr>
  </w:style>
  <w:style w:type="paragraph" w:styleId="ListParagraph">
    <w:name w:val="List Paragraph"/>
    <w:basedOn w:val="Normal"/>
    <w:uiPriority w:val="34"/>
    <w:qFormat/>
    <w:rsid w:val="00287A30"/>
    <w:pPr>
      <w:ind w:left="720"/>
      <w:contextualSpacing/>
    </w:pPr>
  </w:style>
  <w:style w:type="paragraph" w:styleId="FootnoteText">
    <w:name w:val="footnote text"/>
    <w:basedOn w:val="Normal"/>
    <w:link w:val="FootnoteTextChar"/>
    <w:uiPriority w:val="99"/>
    <w:semiHidden/>
    <w:unhideWhenUsed/>
    <w:rsid w:val="003D05A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D05AF"/>
    <w:rPr>
      <w:sz w:val="20"/>
      <w:szCs w:val="20"/>
    </w:rPr>
  </w:style>
  <w:style w:type="character" w:styleId="FootnoteReference">
    <w:name w:val="footnote reference"/>
    <w:basedOn w:val="DefaultParagraphFont"/>
    <w:uiPriority w:val="99"/>
    <w:semiHidden/>
    <w:unhideWhenUsed/>
    <w:rsid w:val="003D05AF"/>
    <w:rPr>
      <w:vertAlign w:val="superscript"/>
    </w:rPr>
  </w:style>
  <w:style w:type="paragraph" w:styleId="TableofFigures">
    <w:name w:val="table of figures"/>
    <w:basedOn w:val="Normal"/>
    <w:next w:val="Normal"/>
    <w:uiPriority w:val="99"/>
    <w:semiHidden/>
    <w:unhideWhenUsed/>
    <w:rsid w:val="003D05AF"/>
    <w:pPr>
      <w:spacing w:after="0"/>
    </w:pPr>
  </w:style>
  <w:style w:type="paragraph" w:styleId="Header">
    <w:name w:val="header"/>
    <w:basedOn w:val="Normal"/>
    <w:link w:val="HeaderChar"/>
    <w:uiPriority w:val="99"/>
    <w:unhideWhenUsed/>
    <w:rsid w:val="00B637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3779"/>
  </w:style>
  <w:style w:type="paragraph" w:styleId="Footer">
    <w:name w:val="footer"/>
    <w:basedOn w:val="Normal"/>
    <w:link w:val="FooterChar"/>
    <w:uiPriority w:val="99"/>
    <w:unhideWhenUsed/>
    <w:rsid w:val="00B637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37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0073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10" Type="http://schemas.openxmlformats.org/officeDocument/2006/relationships/image" Target="cid:image002.jpg@01CE09D1.04380C80" TargetMode="Externa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B61A6F-00DA-4CE5-8BF0-5DE12725D1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4107</Words>
  <Characters>23413</Characters>
  <Application>Microsoft Office Word</Application>
  <DocSecurity>4</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NHSAA</Company>
  <LinksUpToDate>false</LinksUpToDate>
  <CharactersWithSpaces>27466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Bennett, Kelly</dc:creator>
  <cp:keywords/>
  <dc:description/>
  <cp:lastModifiedBy>Michelle Kennedy (AA Public Health)</cp:lastModifiedBy>
  <cp:revision>2</cp:revision>
  <dcterms:created xsi:type="dcterms:W3CDTF">2023-07-11T08:22:00Z</dcterms:created>
  <dcterms:modified xsi:type="dcterms:W3CDTF">2023-07-11T08:22:00Z</dcterms:modified>
</cp:coreProperties>
</file>